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3" w:rsidRDefault="002F1D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133350</wp:posOffset>
            </wp:positionV>
            <wp:extent cx="6632575" cy="8809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88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D43" w:rsidRPr="000721DD" w:rsidRDefault="002F1D43" w:rsidP="002F1D43">
      <w:pPr>
        <w:jc w:val="center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lastRenderedPageBreak/>
        <w:t>Пояснительная записка</w:t>
      </w:r>
    </w:p>
    <w:p w:rsidR="002F1D43" w:rsidRPr="000721DD" w:rsidRDefault="002F1D43" w:rsidP="002F1D43">
      <w:p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  <w:b/>
        </w:rPr>
        <w:t xml:space="preserve">          Цель программы: </w:t>
      </w:r>
    </w:p>
    <w:p w:rsidR="002F1D43" w:rsidRPr="000721DD" w:rsidRDefault="002F1D43" w:rsidP="002F1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формирование основ музыкальной культуры через эмоциональное восприятие музыки.</w:t>
      </w:r>
    </w:p>
    <w:p w:rsidR="002F1D43" w:rsidRPr="000721DD" w:rsidRDefault="002F1D43" w:rsidP="002F1D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</w:p>
    <w:p w:rsidR="002F1D43" w:rsidRPr="000721DD" w:rsidRDefault="002F1D43" w:rsidP="002F1D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 xml:space="preserve">         Задачи программы: </w:t>
      </w:r>
    </w:p>
    <w:p w:rsidR="002F1D43" w:rsidRPr="000721DD" w:rsidRDefault="002F1D43" w:rsidP="002F1D43">
      <w:pPr>
        <w:spacing w:after="0" w:line="240" w:lineRule="auto"/>
        <w:rPr>
          <w:rFonts w:ascii="Times New Roman" w:hAnsi="Times New Roman"/>
        </w:rPr>
      </w:pPr>
    </w:p>
    <w:p w:rsidR="002F1D43" w:rsidRPr="000721DD" w:rsidRDefault="002F1D43" w:rsidP="002F1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2F1D43" w:rsidRPr="000721DD" w:rsidRDefault="002F1D43" w:rsidP="002F1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F1D43" w:rsidRPr="000721DD" w:rsidRDefault="002F1D43" w:rsidP="002F1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обогащение знаний  о музыкальном искусстве;</w:t>
      </w:r>
    </w:p>
    <w:p w:rsidR="002F1D43" w:rsidRPr="000721DD" w:rsidRDefault="002F1D43" w:rsidP="002F1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F1D43" w:rsidRPr="000721DD" w:rsidRDefault="002F1D43" w:rsidP="002F1D4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развитие эмоционально-осознанного отношения к музыкальным произведениям;</w:t>
      </w:r>
    </w:p>
    <w:p w:rsidR="002F1D43" w:rsidRPr="000721DD" w:rsidRDefault="002F1D43" w:rsidP="002F1D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понимание их жизненного и духовно-нравственного содержания;</w:t>
      </w:r>
    </w:p>
    <w:p w:rsidR="002F1D43" w:rsidRPr="000721DD" w:rsidRDefault="002F1D43" w:rsidP="002F1D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2F1D43" w:rsidRPr="000721DD" w:rsidRDefault="002F1D43" w:rsidP="002F1D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изучение особенностей музыкального языка;</w:t>
      </w:r>
    </w:p>
    <w:p w:rsidR="002F1D43" w:rsidRPr="000721DD" w:rsidRDefault="002F1D43" w:rsidP="002F1D4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21DD">
        <w:rPr>
          <w:rFonts w:ascii="Times New Roman" w:hAnsi="Times New Roman"/>
        </w:rPr>
        <w:t>формирование музыкально-практических умений и навыков музыкальной деятельности .(сочинение, восприятие, исполнение), а также – творческих способностей детей.</w:t>
      </w:r>
    </w:p>
    <w:p w:rsidR="002F1D43" w:rsidRPr="000721DD" w:rsidRDefault="002F1D43" w:rsidP="002F1D43">
      <w:pPr>
        <w:spacing w:after="0" w:line="240" w:lineRule="auto"/>
        <w:rPr>
          <w:rFonts w:ascii="Times New Roman" w:hAnsi="Times New Roman" w:cs="Times New Roman"/>
        </w:rPr>
      </w:pPr>
    </w:p>
    <w:p w:rsidR="002F1D43" w:rsidRPr="000721DD" w:rsidRDefault="002F1D43" w:rsidP="002F1D43">
      <w:p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Рабочая программа разработана на основании нормативных правовых документов:</w:t>
      </w:r>
    </w:p>
    <w:p w:rsidR="002F1D43" w:rsidRPr="000721DD" w:rsidRDefault="002F1D43" w:rsidP="002F1D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 xml:space="preserve">Учебный </w:t>
      </w:r>
      <w:r>
        <w:rPr>
          <w:rFonts w:ascii="Times New Roman" w:hAnsi="Times New Roman" w:cs="Times New Roman"/>
        </w:rPr>
        <w:t>план МБОУ СОШ ж.д.ст.БАМ на 2017-2018 учебный</w:t>
      </w:r>
      <w:r w:rsidRPr="000721DD">
        <w:rPr>
          <w:rFonts w:ascii="Times New Roman" w:hAnsi="Times New Roman" w:cs="Times New Roman"/>
        </w:rPr>
        <w:t xml:space="preserve"> год;</w:t>
      </w:r>
    </w:p>
    <w:p w:rsidR="002F1D43" w:rsidRPr="000721DD" w:rsidRDefault="002F1D43" w:rsidP="002F1D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Базисный учебный план общеобразовательных учреждений Российской Федерации, утверждённый приказом Минобразования РФ № 1312 от 09.03.2004 г.;</w:t>
      </w:r>
    </w:p>
    <w:p w:rsidR="002F1D43" w:rsidRPr="000721DD" w:rsidRDefault="002F1D43" w:rsidP="002F1D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Федеральный компонент государственного образовательного стандарта, утверждённый Приказом Минобразования РФ от 05.03.2004 года № 1089;</w:t>
      </w:r>
    </w:p>
    <w:p w:rsidR="002F1D43" w:rsidRPr="000721DD" w:rsidRDefault="002F1D43" w:rsidP="002F1D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 xml:space="preserve">Программы общеобразовательных учреждений. Музыка </w:t>
      </w:r>
      <w:r>
        <w:rPr>
          <w:rFonts w:ascii="Times New Roman" w:hAnsi="Times New Roman" w:cs="Times New Roman"/>
        </w:rPr>
        <w:t>1-7 классы. М. Просвещение, 2014</w:t>
      </w:r>
      <w:r w:rsidRPr="000721DD">
        <w:rPr>
          <w:rFonts w:ascii="Times New Roman" w:hAnsi="Times New Roman" w:cs="Times New Roman"/>
        </w:rPr>
        <w:t xml:space="preserve"> г.</w:t>
      </w:r>
    </w:p>
    <w:p w:rsidR="002F1D43" w:rsidRPr="000721DD" w:rsidRDefault="002F1D43" w:rsidP="002F1D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Примерная основная образовательная программа образовательного учреждения. Начальная шк</w:t>
      </w:r>
      <w:r>
        <w:rPr>
          <w:rFonts w:ascii="Times New Roman" w:hAnsi="Times New Roman" w:cs="Times New Roman"/>
        </w:rPr>
        <w:t>ола. Москва «Просвещение». 20014</w:t>
      </w:r>
      <w:r w:rsidRPr="000721DD">
        <w:rPr>
          <w:rFonts w:ascii="Times New Roman" w:hAnsi="Times New Roman" w:cs="Times New Roman"/>
        </w:rPr>
        <w:t>г.</w:t>
      </w:r>
    </w:p>
    <w:p w:rsidR="002F1D43" w:rsidRPr="000721DD" w:rsidRDefault="002F1D43" w:rsidP="002F1D43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21DD">
        <w:rPr>
          <w:rFonts w:ascii="Times New Roman" w:hAnsi="Times New Roman" w:cs="Times New Roman"/>
          <w:b w:val="0"/>
          <w:sz w:val="22"/>
          <w:szCs w:val="22"/>
        </w:rPr>
        <w:t xml:space="preserve">     Рабочая  учебная п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рограмма по  музыке для </w:t>
      </w:r>
      <w:r w:rsidRPr="000721DD">
        <w:rPr>
          <w:rFonts w:ascii="Times New Roman" w:hAnsi="Times New Roman" w:cs="Times New Roman"/>
          <w:b w:val="0"/>
          <w:sz w:val="22"/>
          <w:szCs w:val="22"/>
        </w:rPr>
        <w:t>4-го  класса разработана и    составлена в соответствии с федеральным компонентом государственного стандарта второго поколения  нач</w:t>
      </w:r>
      <w:r>
        <w:rPr>
          <w:rFonts w:ascii="Times New Roman" w:hAnsi="Times New Roman" w:cs="Times New Roman"/>
          <w:b w:val="0"/>
          <w:sz w:val="22"/>
          <w:szCs w:val="22"/>
        </w:rPr>
        <w:t>ального  общего образования 2014</w:t>
      </w:r>
      <w:r w:rsidRPr="000721DD">
        <w:rPr>
          <w:rFonts w:ascii="Times New Roman" w:hAnsi="Times New Roman" w:cs="Times New Roman"/>
          <w:b w:val="0"/>
          <w:sz w:val="22"/>
          <w:szCs w:val="22"/>
        </w:rPr>
        <w:t xml:space="preserve">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0721DD">
        <w:rPr>
          <w:rFonts w:ascii="Times New Roman" w:hAnsi="Times New Roman" w:cs="Times New Roman"/>
          <w:b w:val="0"/>
          <w:iCs/>
          <w:sz w:val="22"/>
          <w:szCs w:val="22"/>
        </w:rPr>
        <w:t xml:space="preserve">Т. </w:t>
      </w:r>
      <w:r w:rsidRPr="000721DD">
        <w:rPr>
          <w:rFonts w:ascii="Times New Roman" w:hAnsi="Times New Roman" w:cs="Times New Roman"/>
          <w:b w:val="0"/>
          <w:sz w:val="22"/>
          <w:szCs w:val="22"/>
        </w:rPr>
        <w:t xml:space="preserve">С. </w:t>
      </w:r>
      <w:r w:rsidRPr="000721DD">
        <w:rPr>
          <w:rFonts w:ascii="Times New Roman" w:hAnsi="Times New Roman" w:cs="Times New Roman"/>
          <w:b w:val="0"/>
          <w:iCs/>
          <w:sz w:val="22"/>
          <w:szCs w:val="22"/>
        </w:rPr>
        <w:t>Шмагиной</w:t>
      </w:r>
      <w:r>
        <w:rPr>
          <w:rFonts w:ascii="Times New Roman" w:hAnsi="Times New Roman" w:cs="Times New Roman"/>
          <w:b w:val="0"/>
          <w:sz w:val="22"/>
          <w:szCs w:val="22"/>
        </w:rPr>
        <w:t>, М., Просвещение, 2014</w:t>
      </w:r>
      <w:r w:rsidRPr="000721DD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2F1D43" w:rsidRPr="000721DD" w:rsidRDefault="002F1D43" w:rsidP="002F1D43">
      <w:pPr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</w:t>
      </w:r>
      <w:r w:rsidRPr="000721DD">
        <w:rPr>
          <w:rFonts w:ascii="Times New Roman" w:hAnsi="Times New Roman"/>
        </w:rPr>
        <w:lastRenderedPageBreak/>
        <w:t>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2F1D43" w:rsidRPr="000721DD" w:rsidRDefault="002F1D43" w:rsidP="002F1D43">
      <w:pPr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    В соответствии с  Баз</w:t>
      </w:r>
      <w:r>
        <w:rPr>
          <w:rFonts w:ascii="Times New Roman" w:hAnsi="Times New Roman"/>
        </w:rPr>
        <w:t>исным учебным планом в четвёртом классе</w:t>
      </w:r>
      <w:r w:rsidRPr="000721DD">
        <w:rPr>
          <w:rFonts w:ascii="Times New Roman" w:hAnsi="Times New Roman"/>
        </w:rPr>
        <w:t xml:space="preserve"> на учебны</w:t>
      </w:r>
      <w:r>
        <w:rPr>
          <w:rFonts w:ascii="Times New Roman" w:hAnsi="Times New Roman"/>
        </w:rPr>
        <w:t>й предмет «Музыка» отводится 34 часа</w:t>
      </w:r>
      <w:r w:rsidRPr="000721DD">
        <w:rPr>
          <w:rFonts w:ascii="Times New Roman" w:hAnsi="Times New Roman"/>
        </w:rPr>
        <w:t xml:space="preserve"> (из расчета 1 час в </w:t>
      </w:r>
      <w:r>
        <w:rPr>
          <w:rFonts w:ascii="Times New Roman" w:hAnsi="Times New Roman"/>
        </w:rPr>
        <w:t>неделю).</w:t>
      </w:r>
    </w:p>
    <w:p w:rsidR="002F1D43" w:rsidRPr="000C54CE" w:rsidRDefault="002F1D43" w:rsidP="002F1D43">
      <w:pPr>
        <w:jc w:val="both"/>
        <w:rPr>
          <w:rFonts w:ascii="Times New Roman" w:hAnsi="Times New Roman"/>
          <w:b/>
          <w:i/>
        </w:rPr>
      </w:pPr>
      <w:r w:rsidRPr="000C54CE">
        <w:rPr>
          <w:rFonts w:ascii="Times New Roman" w:hAnsi="Times New Roman"/>
          <w:b/>
          <w:i/>
        </w:rPr>
        <w:t>Формы организации образовательного процесса: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-индивидуальное обучение и воспитание;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-классно-урочная система;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-лекционно-семинарская система;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  <w:iCs/>
        </w:rPr>
      </w:pPr>
      <w:r w:rsidRPr="000721DD">
        <w:rPr>
          <w:rFonts w:ascii="Times New Roman" w:hAnsi="Times New Roman" w:cs="Times New Roman"/>
          <w:iCs/>
        </w:rPr>
        <w:t>-уроки-путешествия;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  <w:iCs/>
        </w:rPr>
        <w:t>-уроки-сказки;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  <w:iCs/>
        </w:rPr>
        <w:t>-интегрированные уроки;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  <w:iCs/>
        </w:rPr>
        <w:t>-уроки с элементами мультимедиа;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  <w:iCs/>
        </w:rPr>
        <w:t>-уроки-проекты;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  <w:iCs/>
        </w:rPr>
        <w:t>-уроки с использованием интерактивных технологий обучения.</w:t>
      </w:r>
    </w:p>
    <w:p w:rsidR="002F1D43" w:rsidRPr="000C54CE" w:rsidRDefault="002F1D43" w:rsidP="002F1D43">
      <w:pPr>
        <w:spacing w:after="0"/>
        <w:jc w:val="both"/>
        <w:rPr>
          <w:rFonts w:ascii="Times New Roman" w:hAnsi="Times New Roman"/>
          <w:b/>
          <w:i/>
        </w:rPr>
      </w:pPr>
      <w:r w:rsidRPr="000C54CE">
        <w:rPr>
          <w:rFonts w:ascii="Times New Roman" w:hAnsi="Times New Roman"/>
          <w:b/>
          <w:i/>
        </w:rPr>
        <w:t>Технологии обучения: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-дифференцированное обучение;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-технология проблемного обучения;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-здоровьесберегающие технологии;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-обучение в сотрудниестве;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-игровые технологии.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-арт-технология.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      Механизмы формирования ключевых компетенций обучающихся: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-художественное, нравственно-эстетическое познание музыки;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-интонационно-стилевое постижение музыки;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-эмоциональная драматургия;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-концентричность организации музыкального материала;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-забегание вперёд и возвращение к пройденному (перспективы и ретроспективы в обучении);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-создание «композиций» (в форме диалога, музыкальных ансамблей и др.);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 игры;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-художественный контекст (выход за пределы музыки). 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t>Образно-игровые приемы: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t>-пластическое интонирование;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t>-музыкально-ритмические движения;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t>-свободное дирижирование;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t>-игра на элементарных музыкальных инструментах;</w:t>
      </w:r>
    </w:p>
    <w:p w:rsidR="002F1D43" w:rsidRPr="000721DD" w:rsidRDefault="002F1D43" w:rsidP="002F1D43">
      <w:pPr>
        <w:pStyle w:val="a5"/>
        <w:shd w:val="clear" w:color="auto" w:fill="FFFFFF"/>
        <w:spacing w:before="0" w:beforeAutospacing="0" w:after="0" w:afterAutospacing="0" w:line="169" w:lineRule="atLeast"/>
        <w:textAlignment w:val="baseline"/>
        <w:rPr>
          <w:color w:val="000000"/>
          <w:sz w:val="22"/>
          <w:szCs w:val="22"/>
        </w:rPr>
      </w:pPr>
      <w:r w:rsidRPr="000721DD">
        <w:rPr>
          <w:color w:val="000000"/>
          <w:sz w:val="22"/>
          <w:szCs w:val="22"/>
        </w:rPr>
        <w:lastRenderedPageBreak/>
        <w:t>-разыгрывание и инсценировки стихов и музыки и др.</w:t>
      </w: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      Ценностные ориентиры содержания учебного предмета.</w:t>
      </w:r>
    </w:p>
    <w:p w:rsidR="002F1D43" w:rsidRPr="000721DD" w:rsidRDefault="002F1D43" w:rsidP="002F1D43">
      <w:pPr>
        <w:spacing w:after="0"/>
        <w:rPr>
          <w:rStyle w:val="a4"/>
          <w:rFonts w:ascii="Times New Roman" w:hAnsi="Times New Roman"/>
          <w:b/>
          <w:i w:val="0"/>
          <w:iCs w:val="0"/>
        </w:rPr>
      </w:pPr>
      <w:r w:rsidRPr="000721DD">
        <w:rPr>
          <w:rStyle w:val="a4"/>
          <w:rFonts w:ascii="Times New Roman" w:hAnsi="Times New Roman"/>
          <w:i w:val="0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2F1D43" w:rsidRPr="000721DD" w:rsidRDefault="002F1D43" w:rsidP="002F1D43">
      <w:p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Освоение музыки как духовного наследия человечества  предполагает:</w:t>
      </w:r>
    </w:p>
    <w:p w:rsidR="002F1D43" w:rsidRPr="000721DD" w:rsidRDefault="002F1D43" w:rsidP="002F1D43">
      <w:pPr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формирование опыта эмоционально-образного восприятия;</w:t>
      </w:r>
    </w:p>
    <w:p w:rsidR="002F1D43" w:rsidRPr="000721DD" w:rsidRDefault="002F1D43" w:rsidP="002F1D43">
      <w:pPr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начальное овладение различными видами музыкально-творческой деятельности;</w:t>
      </w:r>
    </w:p>
    <w:p w:rsidR="002F1D43" w:rsidRPr="000721DD" w:rsidRDefault="002F1D43" w:rsidP="002F1D43">
      <w:pPr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приобретение знаний и умении;</w:t>
      </w:r>
    </w:p>
    <w:p w:rsidR="002F1D43" w:rsidRPr="000721DD" w:rsidRDefault="002F1D43" w:rsidP="002F1D43">
      <w:pPr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овладение УУД</w:t>
      </w:r>
    </w:p>
    <w:p w:rsidR="002F1D43" w:rsidRPr="000721DD" w:rsidRDefault="002F1D43" w:rsidP="002F1D43">
      <w:pPr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 xml:space="preserve">    Виды и формы контроля: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-устный опрос;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-фронтальный опрос;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-слушание музыки;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-хоровое пение;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-интонационно-образный анализ музыки;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-пластическое интонирование;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-импровизация на музыкальных инструментах;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-проверка творческих заданий в рабочих тетрадях.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Контроль уровня обученности</w:t>
      </w:r>
    </w:p>
    <w:tbl>
      <w:tblPr>
        <w:tblStyle w:val="a7"/>
        <w:tblW w:w="0" w:type="auto"/>
        <w:tblLook w:val="04A0"/>
      </w:tblPr>
      <w:tblGrid>
        <w:gridCol w:w="808"/>
        <w:gridCol w:w="5011"/>
        <w:gridCol w:w="1911"/>
        <w:gridCol w:w="1841"/>
      </w:tblGrid>
      <w:tr w:rsidR="002F1D43" w:rsidRPr="000721DD" w:rsidTr="002F1D43">
        <w:tc>
          <w:tcPr>
            <w:tcW w:w="817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№ урока</w:t>
            </w:r>
          </w:p>
        </w:tc>
        <w:tc>
          <w:tcPr>
            <w:tcW w:w="5528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985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949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Форма контроля</w:t>
            </w:r>
          </w:p>
        </w:tc>
      </w:tr>
      <w:tr w:rsidR="002F1D43" w:rsidRPr="000721DD" w:rsidTr="002F1D43">
        <w:tc>
          <w:tcPr>
            <w:tcW w:w="817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Музыка ярмарочных гуляний</w:t>
            </w:r>
          </w:p>
        </w:tc>
        <w:tc>
          <w:tcPr>
            <w:tcW w:w="1985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Текущий письменный</w:t>
            </w:r>
          </w:p>
        </w:tc>
        <w:tc>
          <w:tcPr>
            <w:tcW w:w="1949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Тест</w:t>
            </w:r>
          </w:p>
        </w:tc>
      </w:tr>
      <w:tr w:rsidR="002F1D43" w:rsidRPr="000721DD" w:rsidTr="002F1D43">
        <w:tc>
          <w:tcPr>
            <w:tcW w:w="817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Старый замок. «Счастье в сирени живёт…»</w:t>
            </w:r>
          </w:p>
        </w:tc>
        <w:tc>
          <w:tcPr>
            <w:tcW w:w="1985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Текущий письменный</w:t>
            </w:r>
          </w:p>
        </w:tc>
        <w:tc>
          <w:tcPr>
            <w:tcW w:w="1949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Тест</w:t>
            </w:r>
          </w:p>
        </w:tc>
      </w:tr>
      <w:tr w:rsidR="002F1D43" w:rsidRPr="000721DD" w:rsidTr="002F1D43">
        <w:tc>
          <w:tcPr>
            <w:tcW w:w="817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26</w:t>
            </w:r>
          </w:p>
        </w:tc>
        <w:tc>
          <w:tcPr>
            <w:tcW w:w="5528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«Исповедь души»</w:t>
            </w:r>
          </w:p>
        </w:tc>
        <w:tc>
          <w:tcPr>
            <w:tcW w:w="1985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Текущий письменный</w:t>
            </w:r>
          </w:p>
        </w:tc>
        <w:tc>
          <w:tcPr>
            <w:tcW w:w="1949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Тест</w:t>
            </w:r>
          </w:p>
        </w:tc>
      </w:tr>
      <w:tr w:rsidR="002F1D43" w:rsidRPr="000721DD" w:rsidTr="002F1D43">
        <w:tc>
          <w:tcPr>
            <w:tcW w:w="817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35</w:t>
            </w:r>
          </w:p>
        </w:tc>
        <w:tc>
          <w:tcPr>
            <w:tcW w:w="5528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«Чтоб музыкантом быть, так надобно уменье…»</w:t>
            </w:r>
          </w:p>
        </w:tc>
        <w:tc>
          <w:tcPr>
            <w:tcW w:w="1985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Итоговый письменный</w:t>
            </w:r>
          </w:p>
        </w:tc>
        <w:tc>
          <w:tcPr>
            <w:tcW w:w="1949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/>
              </w:rPr>
            </w:pPr>
            <w:r w:rsidRPr="000721DD">
              <w:rPr>
                <w:rFonts w:ascii="Times New Roman" w:hAnsi="Times New Roman"/>
              </w:rPr>
              <w:t>Тест</w:t>
            </w:r>
          </w:p>
        </w:tc>
      </w:tr>
    </w:tbl>
    <w:p w:rsidR="002F1D43" w:rsidRPr="000721DD" w:rsidRDefault="002F1D43" w:rsidP="002F1D43">
      <w:pPr>
        <w:spacing w:after="0"/>
        <w:rPr>
          <w:rFonts w:ascii="Times New Roman" w:hAnsi="Times New Roman"/>
        </w:rPr>
      </w:pPr>
    </w:p>
    <w:p w:rsidR="002F1D43" w:rsidRPr="000721DD" w:rsidRDefault="002F1D43" w:rsidP="002F1D43">
      <w:pPr>
        <w:spacing w:after="0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Планируемый уровень подготовки выпускников</w:t>
      </w:r>
    </w:p>
    <w:p w:rsidR="002F1D43" w:rsidRPr="000721DD" w:rsidRDefault="002F1D43" w:rsidP="002F1D43">
      <w:pPr>
        <w:spacing w:after="0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1.Музыка в жизни человека</w:t>
      </w:r>
    </w:p>
    <w:p w:rsidR="002F1D43" w:rsidRPr="000721DD" w:rsidRDefault="002F1D43" w:rsidP="002F1D43">
      <w:pPr>
        <w:spacing w:after="0"/>
        <w:rPr>
          <w:rFonts w:ascii="Times New Roman" w:eastAsia="Calibri" w:hAnsi="Times New Roman" w:cs="Times New Roman"/>
          <w:b/>
        </w:rPr>
      </w:pPr>
      <w:r w:rsidRPr="000721DD">
        <w:rPr>
          <w:rFonts w:ascii="Times New Roman" w:eastAsia="Calibri" w:hAnsi="Times New Roman" w:cs="Times New Roman"/>
          <w:b/>
        </w:rPr>
        <w:t>Выпускник научится:</w:t>
      </w:r>
    </w:p>
    <w:p w:rsidR="002F1D43" w:rsidRPr="000721DD" w:rsidRDefault="002F1D43" w:rsidP="002F1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F1D43" w:rsidRPr="000721DD" w:rsidRDefault="002F1D43" w:rsidP="002F1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2F1D43" w:rsidRPr="000721DD" w:rsidRDefault="002F1D43" w:rsidP="002F1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и профессиональной музыки, ценить отечественные народные музыкальные традиции;</w:t>
      </w:r>
    </w:p>
    <w:p w:rsidR="002F1D43" w:rsidRPr="000721DD" w:rsidRDefault="002F1D43" w:rsidP="002F1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F1D43" w:rsidRPr="000721DD" w:rsidRDefault="002F1D43" w:rsidP="002F1D43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0721DD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2F1D43" w:rsidRPr="000721DD" w:rsidRDefault="002F1D43" w:rsidP="002F1D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lastRenderedPageBreak/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F1D43" w:rsidRPr="000721DD" w:rsidRDefault="002F1D43" w:rsidP="002F1D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2F1D43" w:rsidRPr="000721DD" w:rsidRDefault="002F1D43" w:rsidP="002F1D43">
      <w:pPr>
        <w:spacing w:after="0"/>
        <w:rPr>
          <w:rFonts w:ascii="Times New Roman" w:eastAsia="Calibri" w:hAnsi="Times New Roman" w:cs="Times New Roman"/>
          <w:b/>
        </w:rPr>
      </w:pPr>
    </w:p>
    <w:p w:rsidR="002F1D43" w:rsidRPr="000721DD" w:rsidRDefault="002F1D43" w:rsidP="002F1D43">
      <w:pPr>
        <w:spacing w:after="0"/>
        <w:rPr>
          <w:rFonts w:ascii="Times New Roman" w:eastAsia="Calibri" w:hAnsi="Times New Roman" w:cs="Times New Roman"/>
          <w:b/>
        </w:rPr>
      </w:pPr>
      <w:r w:rsidRPr="000721DD">
        <w:rPr>
          <w:rFonts w:ascii="Times New Roman" w:hAnsi="Times New Roman"/>
          <w:b/>
        </w:rPr>
        <w:t>2.</w:t>
      </w:r>
      <w:r w:rsidRPr="000721DD">
        <w:rPr>
          <w:rFonts w:ascii="Times New Roman" w:eastAsia="Calibri" w:hAnsi="Times New Roman" w:cs="Times New Roman"/>
          <w:b/>
        </w:rPr>
        <w:t>Основные закономерности музыкального искусства</w:t>
      </w:r>
    </w:p>
    <w:p w:rsidR="002F1D43" w:rsidRPr="000721DD" w:rsidRDefault="002F1D43" w:rsidP="002F1D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21DD">
        <w:rPr>
          <w:rFonts w:ascii="Times New Roman" w:eastAsia="Calibri" w:hAnsi="Times New Roman" w:cs="Times New Roman"/>
          <w:b/>
        </w:rPr>
        <w:t>Выпускник научится:</w:t>
      </w:r>
    </w:p>
    <w:p w:rsidR="002F1D43" w:rsidRPr="000721DD" w:rsidRDefault="002F1D43" w:rsidP="002F1D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F1D43" w:rsidRPr="000721DD" w:rsidRDefault="002F1D43" w:rsidP="002F1D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2F1D43" w:rsidRPr="000721DD" w:rsidRDefault="002F1D43" w:rsidP="002F1D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построения музыки;</w:t>
      </w:r>
    </w:p>
    <w:p w:rsidR="002F1D43" w:rsidRPr="000721DD" w:rsidRDefault="002F1D43" w:rsidP="002F1D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F1D43" w:rsidRPr="000721DD" w:rsidRDefault="002F1D43" w:rsidP="002F1D43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2F1D43" w:rsidRPr="000721DD" w:rsidRDefault="002F1D43" w:rsidP="002F1D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F1D43" w:rsidRPr="000721DD" w:rsidRDefault="002F1D43" w:rsidP="002F1D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2F1D43" w:rsidRPr="000721DD" w:rsidRDefault="002F1D43" w:rsidP="002F1D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F1D43" w:rsidRPr="000721DD" w:rsidRDefault="002F1D43" w:rsidP="002F1D43">
      <w:pPr>
        <w:spacing w:after="0"/>
        <w:rPr>
          <w:rFonts w:ascii="Times New Roman" w:eastAsia="Calibri" w:hAnsi="Times New Roman" w:cs="Times New Roman"/>
          <w:b/>
        </w:rPr>
      </w:pPr>
      <w:r w:rsidRPr="000721DD">
        <w:rPr>
          <w:rFonts w:ascii="Times New Roman" w:eastAsia="Calibri" w:hAnsi="Times New Roman" w:cs="Times New Roman"/>
          <w:b/>
        </w:rPr>
        <w:t>3. Музыкальная картина мира</w:t>
      </w:r>
    </w:p>
    <w:p w:rsidR="002F1D43" w:rsidRPr="000721DD" w:rsidRDefault="002F1D43" w:rsidP="002F1D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21DD">
        <w:rPr>
          <w:rFonts w:ascii="Times New Roman" w:eastAsia="Calibri" w:hAnsi="Times New Roman" w:cs="Times New Roman"/>
          <w:b/>
        </w:rPr>
        <w:t>Выпускник научится:</w:t>
      </w:r>
    </w:p>
    <w:p w:rsidR="002F1D43" w:rsidRPr="000721DD" w:rsidRDefault="002F1D43" w:rsidP="002F1D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2F1D43" w:rsidRPr="000721DD" w:rsidRDefault="002F1D43" w:rsidP="002F1D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F1D43" w:rsidRPr="000721DD" w:rsidRDefault="002F1D43" w:rsidP="002F1D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21DD">
        <w:rPr>
          <w:rFonts w:ascii="Times New Roman" w:eastAsia="Calibri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F1D43" w:rsidRPr="000721DD" w:rsidRDefault="002F1D43" w:rsidP="002F1D43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0721DD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2F1D43" w:rsidRPr="000721DD" w:rsidRDefault="002F1D43" w:rsidP="002F1D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F1D43" w:rsidRPr="000721DD" w:rsidRDefault="002F1D43" w:rsidP="002F1D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721DD">
        <w:rPr>
          <w:rFonts w:ascii="Times New Roman" w:eastAsia="Calibri" w:hAnsi="Times New Roman" w:cs="Times New Roman"/>
          <w:i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</w:p>
    <w:p w:rsidR="002F1D43" w:rsidRPr="000721DD" w:rsidRDefault="002F1D43" w:rsidP="002F1D43">
      <w:pPr>
        <w:jc w:val="center"/>
        <w:rPr>
          <w:rFonts w:ascii="Times New Roman" w:hAnsi="Times New Roman" w:cs="Times New Roman"/>
          <w:b/>
        </w:rPr>
      </w:pPr>
      <w:r w:rsidRPr="000721DD">
        <w:rPr>
          <w:rFonts w:ascii="Times New Roman" w:hAnsi="Times New Roman" w:cs="Times New Roman"/>
          <w:b/>
        </w:rPr>
        <w:t>Список научно-методического обеспечения.</w:t>
      </w:r>
    </w:p>
    <w:p w:rsidR="002F1D43" w:rsidRPr="000721DD" w:rsidRDefault="002F1D43" w:rsidP="002F1D43">
      <w:pPr>
        <w:rPr>
          <w:rFonts w:ascii="Times New Roman" w:hAnsi="Times New Roman" w:cs="Times New Roman"/>
          <w:b/>
        </w:rPr>
      </w:pPr>
      <w:r w:rsidRPr="000721DD">
        <w:rPr>
          <w:rFonts w:ascii="Times New Roman" w:hAnsi="Times New Roman" w:cs="Times New Roman"/>
          <w:b/>
        </w:rPr>
        <w:t xml:space="preserve">    Учебно-методический комплект «Музыка 1-4 классы» авторов Е.Д.Критской, Г.П.Сергеевой, Т.С. Шмагиной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Программа «Музыка 1- 7классы», М., Просвещение, 2011г.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Учебник «Музыка».  1 класс, М., 20011.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 «Музыка». Рабочая тетрадь.  1 класс, М., 20013.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Хрестоматия музыкального материала к учебнику «Музыка.  1 класс», М., Просвещение, 2004г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«Музыка».  1 класс, фонохрестоматия. 1 С</w:t>
      </w:r>
      <w:r w:rsidRPr="000721DD">
        <w:rPr>
          <w:rFonts w:ascii="Times New Roman" w:hAnsi="Times New Roman" w:cs="Times New Roman"/>
          <w:lang w:val="en-US"/>
        </w:rPr>
        <w:t>D</w:t>
      </w:r>
      <w:r w:rsidRPr="000721DD">
        <w:rPr>
          <w:rFonts w:ascii="Times New Roman" w:hAnsi="Times New Roman" w:cs="Times New Roman"/>
        </w:rPr>
        <w:t xml:space="preserve">, </w:t>
      </w:r>
      <w:r w:rsidRPr="000721DD">
        <w:rPr>
          <w:rFonts w:ascii="Times New Roman" w:hAnsi="Times New Roman" w:cs="Times New Roman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0721DD">
          <w:rPr>
            <w:rFonts w:ascii="Times New Roman" w:hAnsi="Times New Roman" w:cs="Times New Roman"/>
          </w:rPr>
          <w:t>3, М</w:t>
        </w:r>
      </w:smartTag>
      <w:r w:rsidRPr="000721DD">
        <w:rPr>
          <w:rFonts w:ascii="Times New Roman" w:hAnsi="Times New Roman" w:cs="Times New Roman"/>
        </w:rPr>
        <w:t>,Просвещение, 2009 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lastRenderedPageBreak/>
        <w:t>Е.Д.Критская, Г.П.Сергеева, Т.С. Шмагина.  Учебник «Музыка. 2 класс», М.,  Просвещение, 2004г.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 «Музыка». Рабочая тетрадь.  2 класс, М., 20012 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«Музыка».  2 класс, фонохрестоматия. 1 С</w:t>
      </w:r>
      <w:r w:rsidRPr="000721DD">
        <w:rPr>
          <w:rFonts w:ascii="Times New Roman" w:hAnsi="Times New Roman" w:cs="Times New Roman"/>
          <w:lang w:val="en-US"/>
        </w:rPr>
        <w:t>D</w:t>
      </w:r>
      <w:r w:rsidRPr="000721DD">
        <w:rPr>
          <w:rFonts w:ascii="Times New Roman" w:hAnsi="Times New Roman" w:cs="Times New Roman"/>
        </w:rPr>
        <w:t xml:space="preserve">, </w:t>
      </w:r>
      <w:r w:rsidRPr="000721DD">
        <w:rPr>
          <w:rFonts w:ascii="Times New Roman" w:hAnsi="Times New Roman" w:cs="Times New Roman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0721DD">
          <w:rPr>
            <w:rFonts w:ascii="Times New Roman" w:hAnsi="Times New Roman" w:cs="Times New Roman"/>
          </w:rPr>
          <w:t>3, М</w:t>
        </w:r>
      </w:smartTag>
      <w:r w:rsidRPr="000721DD">
        <w:rPr>
          <w:rFonts w:ascii="Times New Roman" w:hAnsi="Times New Roman" w:cs="Times New Roman"/>
        </w:rPr>
        <w:t xml:space="preserve">,Просвещение, 2009г. 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Учебник «Музыка. 3 класс», М.,  Просвещение, 2013г.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 «Музыка». Рабочая тетрадь.  3 класс, М., 20013 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«Музыка».  3 класс, фонохрестоматия. 1 С</w:t>
      </w:r>
      <w:r w:rsidRPr="000721DD">
        <w:rPr>
          <w:rFonts w:ascii="Times New Roman" w:hAnsi="Times New Roman" w:cs="Times New Roman"/>
          <w:lang w:val="en-US"/>
        </w:rPr>
        <w:t>D</w:t>
      </w:r>
      <w:r w:rsidRPr="000721DD">
        <w:rPr>
          <w:rFonts w:ascii="Times New Roman" w:hAnsi="Times New Roman" w:cs="Times New Roman"/>
        </w:rPr>
        <w:t xml:space="preserve">, </w:t>
      </w:r>
      <w:r w:rsidRPr="000721DD">
        <w:rPr>
          <w:rFonts w:ascii="Times New Roman" w:hAnsi="Times New Roman" w:cs="Times New Roman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0721DD">
          <w:rPr>
            <w:rFonts w:ascii="Times New Roman" w:hAnsi="Times New Roman" w:cs="Times New Roman"/>
          </w:rPr>
          <w:t>3, М</w:t>
        </w:r>
      </w:smartTag>
      <w:r w:rsidRPr="000721DD">
        <w:rPr>
          <w:rFonts w:ascii="Times New Roman" w:hAnsi="Times New Roman" w:cs="Times New Roman"/>
        </w:rPr>
        <w:t xml:space="preserve">,Просвещение, 2009г. 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Учебник «Музыка. 4 класс», М.,  Просвещение, 2004г.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Хрестоматия музыкального материала к учебнику «Музыка.  4 класс», М., Просвещение, 2004г</w:t>
      </w:r>
    </w:p>
    <w:p w:rsidR="002F1D43" w:rsidRPr="000721DD" w:rsidRDefault="002F1D43" w:rsidP="002F1D4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Е.Д.Критская, Г.П.Сергеева, Т.С. Шмагина.  «Музыка».  4 класс, фонохрестоматия. 1 С</w:t>
      </w:r>
      <w:r w:rsidRPr="000721DD">
        <w:rPr>
          <w:rFonts w:ascii="Times New Roman" w:hAnsi="Times New Roman" w:cs="Times New Roman"/>
          <w:lang w:val="en-US"/>
        </w:rPr>
        <w:t>D</w:t>
      </w:r>
      <w:r w:rsidRPr="000721DD">
        <w:rPr>
          <w:rFonts w:ascii="Times New Roman" w:hAnsi="Times New Roman" w:cs="Times New Roman"/>
        </w:rPr>
        <w:t xml:space="preserve">, </w:t>
      </w:r>
      <w:r w:rsidRPr="000721DD">
        <w:rPr>
          <w:rFonts w:ascii="Times New Roman" w:hAnsi="Times New Roman" w:cs="Times New Roman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0721DD">
          <w:rPr>
            <w:rFonts w:ascii="Times New Roman" w:hAnsi="Times New Roman" w:cs="Times New Roman"/>
          </w:rPr>
          <w:t>3, М</w:t>
        </w:r>
      </w:smartTag>
      <w:r w:rsidRPr="000721DD">
        <w:rPr>
          <w:rFonts w:ascii="Times New Roman" w:hAnsi="Times New Roman" w:cs="Times New Roman"/>
        </w:rPr>
        <w:t>,Просвещение, 2009 г.</w:t>
      </w:r>
    </w:p>
    <w:p w:rsidR="002F1D43" w:rsidRPr="000721DD" w:rsidRDefault="002F1D43" w:rsidP="002F1D4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F1D43" w:rsidRPr="000721DD" w:rsidRDefault="002F1D43" w:rsidP="002F1D43">
      <w:pPr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Содержание программы учебного предмета «Музыка»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       Основное содержание курса представлено следующими содержательными линиями: </w:t>
      </w:r>
      <w:r w:rsidRPr="000721DD">
        <w:rPr>
          <w:rFonts w:ascii="Times New Roman" w:hAnsi="Times New Roman"/>
          <w:b/>
        </w:rPr>
        <w:t xml:space="preserve">«Музыка в жизни человека»,«Основные закономерности музыкального искусства»,« Музыкальная картина мира». </w:t>
      </w:r>
      <w:r w:rsidRPr="000721DD">
        <w:rPr>
          <w:rFonts w:ascii="Times New Roman" w:hAnsi="Times New Roman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«Музыка в жизни человека». 34</w:t>
      </w:r>
      <w:r w:rsidRPr="000721DD">
        <w:rPr>
          <w:rFonts w:ascii="Times New Roman" w:hAnsi="Times New Roman"/>
          <w:b/>
        </w:rPr>
        <w:t xml:space="preserve"> ч.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« Основные закономерн</w:t>
      </w:r>
      <w:r>
        <w:rPr>
          <w:rFonts w:ascii="Times New Roman" w:hAnsi="Times New Roman"/>
          <w:b/>
        </w:rPr>
        <w:t xml:space="preserve">ости музыкального искусства» 66 </w:t>
      </w:r>
      <w:r w:rsidRPr="000721DD">
        <w:rPr>
          <w:rFonts w:ascii="Times New Roman" w:hAnsi="Times New Roman"/>
          <w:b/>
        </w:rPr>
        <w:t>ч.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 xml:space="preserve">Интонации музыкальные и речевые. Сходство и различие . интонация- источник музыкальной речи. Основные средства музыкальной выразительности ( мелодия, ритм, темп, динамика и др.) 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 xml:space="preserve">«Музыкальная картина мира».34 ч. 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0721DD">
        <w:rPr>
          <w:rFonts w:ascii="Times New Roman" w:hAnsi="Times New Roman"/>
          <w:lang w:val="en-US"/>
        </w:rPr>
        <w:t>CD</w:t>
      </w:r>
      <w:r w:rsidRPr="000721DD">
        <w:rPr>
          <w:rFonts w:ascii="Times New Roman" w:hAnsi="Times New Roman"/>
        </w:rPr>
        <w:t xml:space="preserve">, </w:t>
      </w:r>
      <w:r w:rsidRPr="000721DD">
        <w:rPr>
          <w:rFonts w:ascii="Times New Roman" w:hAnsi="Times New Roman"/>
          <w:lang w:val="en-US"/>
        </w:rPr>
        <w:t>DVD</w:t>
      </w:r>
      <w:r w:rsidRPr="000721DD">
        <w:rPr>
          <w:rFonts w:ascii="Times New Roman" w:hAnsi="Times New Roman"/>
        </w:rPr>
        <w:t>).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lastRenderedPageBreak/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2F1D43" w:rsidRPr="000721DD" w:rsidRDefault="002F1D43" w:rsidP="002F1D4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</w:rPr>
        <w:t>Музыкальные инструменты.</w:t>
      </w:r>
    </w:p>
    <w:p w:rsidR="002F1D43" w:rsidRPr="000721DD" w:rsidRDefault="002F1D43" w:rsidP="002F1D43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2F1D43" w:rsidRPr="000721DD" w:rsidRDefault="002F1D43" w:rsidP="002F1D4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Содержание  программного материала 4 класс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 четверть   (8</w:t>
      </w:r>
      <w:r w:rsidRPr="000721DD">
        <w:rPr>
          <w:rFonts w:ascii="Times New Roman" w:hAnsi="Times New Roman"/>
          <w:b/>
        </w:rPr>
        <w:t xml:space="preserve"> часов)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«Россия – Родина моя»</w:t>
      </w:r>
      <w:r w:rsidRPr="000721DD">
        <w:rPr>
          <w:rFonts w:ascii="Times New Roman" w:hAnsi="Times New Roman"/>
        </w:rPr>
        <w:t xml:space="preserve"> (</w:t>
      </w:r>
      <w:r w:rsidRPr="000721DD">
        <w:rPr>
          <w:rFonts w:ascii="Times New Roman" w:hAnsi="Times New Roman"/>
          <w:b/>
        </w:rPr>
        <w:t>5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Урок 1. </w:t>
      </w:r>
      <w:r w:rsidRPr="000721DD">
        <w:rPr>
          <w:rFonts w:ascii="Times New Roman" w:hAnsi="Times New Roman"/>
          <w:b/>
        </w:rPr>
        <w:t xml:space="preserve">Мелодия. </w:t>
      </w:r>
      <w:r w:rsidRPr="000721DD">
        <w:rPr>
          <w:rFonts w:ascii="Times New Roman" w:hAnsi="Times New Roman"/>
        </w:rPr>
        <w:t>«Ты запой мне ту песню…» «Что не выразишь словами, звуком на душу навей…».Народная и профессиональная музыка. Сочинения отечественных композиторов о Родине (</w:t>
      </w:r>
      <w:r w:rsidRPr="000721DD">
        <w:rPr>
          <w:rFonts w:ascii="Times New Roman" w:hAnsi="Times New Roman"/>
          <w:i/>
        </w:rPr>
        <w:t xml:space="preserve">С.Рахманинов «Концерт №3», В.Локтев «Песня о России»). </w:t>
      </w:r>
      <w:r w:rsidRPr="000721DD">
        <w:rPr>
          <w:rFonts w:ascii="Times New Roman" w:hAnsi="Times New Roman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0721DD">
        <w:rPr>
          <w:rFonts w:ascii="Times New Roman" w:hAnsi="Times New Roman"/>
          <w:i/>
        </w:rPr>
        <w:t xml:space="preserve">«Ты, река ль, моя реченька», русская народная песня) </w:t>
      </w:r>
      <w:r w:rsidRPr="000721DD">
        <w:rPr>
          <w:rFonts w:ascii="Times New Roman" w:hAnsi="Times New Roman"/>
        </w:rPr>
        <w:t>и музыки русских композиторов (</w:t>
      </w:r>
      <w:r w:rsidRPr="000721DD">
        <w:rPr>
          <w:rFonts w:ascii="Times New Roman" w:hAnsi="Times New Roman"/>
          <w:i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2.</w:t>
      </w:r>
      <w:r w:rsidRPr="000721DD">
        <w:rPr>
          <w:rFonts w:ascii="Times New Roman" w:hAnsi="Times New Roman"/>
          <w:b/>
        </w:rPr>
        <w:t xml:space="preserve"> «Что не выр</w:t>
      </w:r>
      <w:r>
        <w:rPr>
          <w:rFonts w:ascii="Times New Roman" w:hAnsi="Times New Roman"/>
          <w:b/>
        </w:rPr>
        <w:t>азишь словами, звуком на душу на</w:t>
      </w:r>
      <w:r w:rsidRPr="000721DD">
        <w:rPr>
          <w:rFonts w:ascii="Times New Roman" w:hAnsi="Times New Roman"/>
          <w:b/>
        </w:rPr>
        <w:t xml:space="preserve">вей…» </w:t>
      </w:r>
      <w:r w:rsidRPr="000721DD">
        <w:rPr>
          <w:rFonts w:ascii="Times New Roman" w:hAnsi="Times New Roman"/>
        </w:rPr>
        <w:t xml:space="preserve">Наблюдение народного творчества. Музыкальный и поэтический фольклор России: песни. </w:t>
      </w:r>
      <w:r w:rsidRPr="000721DD">
        <w:rPr>
          <w:rFonts w:ascii="Times New Roman" w:hAnsi="Times New Roman"/>
          <w:i/>
        </w:rPr>
        <w:t>Рассказ М.Горького «Как сложили песню».</w:t>
      </w:r>
      <w:r w:rsidRPr="000721DD">
        <w:rPr>
          <w:rFonts w:ascii="Times New Roman" w:hAnsi="Times New Roman"/>
        </w:rPr>
        <w:t xml:space="preserve"> Выразительность и изобразительность в музыке. </w:t>
      </w:r>
      <w:r w:rsidRPr="000721DD">
        <w:rPr>
          <w:rFonts w:ascii="Times New Roman" w:hAnsi="Times New Roman"/>
          <w:i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721DD">
        <w:rPr>
          <w:rFonts w:ascii="Times New Roman" w:hAnsi="Times New Roman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 xml:space="preserve">         Урок 3.</w:t>
      </w:r>
      <w:r w:rsidRPr="000721DD">
        <w:rPr>
          <w:rFonts w:ascii="Times New Roman" w:hAnsi="Times New Roman"/>
          <w:b/>
        </w:rPr>
        <w:t xml:space="preserve"> Жанры народных песен, их интонационно-образные особенности.</w:t>
      </w:r>
      <w:r w:rsidRPr="000721DD">
        <w:rPr>
          <w:rFonts w:ascii="Times New Roman" w:hAnsi="Times New Roman"/>
        </w:rPr>
        <w:t>Как складываются народные песни. Какие жанры народных песен знают дети? Интонация – источник элементов музыкальной речи. Жанры народных песен, их интонационно-образные особенности.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b/>
        </w:rPr>
      </w:pP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  Урок 4-5.</w:t>
      </w:r>
      <w:r w:rsidRPr="000721DD">
        <w:rPr>
          <w:rFonts w:ascii="Times New Roman" w:hAnsi="Times New Roman"/>
        </w:rPr>
        <w:t xml:space="preserve"> «</w:t>
      </w:r>
      <w:r w:rsidRPr="000721DD">
        <w:rPr>
          <w:rFonts w:ascii="Times New Roman" w:hAnsi="Times New Roman"/>
          <w:b/>
        </w:rPr>
        <w:t xml:space="preserve">Я пойду по полю белому…» На великий праздник собралася Русь! </w:t>
      </w:r>
      <w:r w:rsidRPr="000721DD">
        <w:rPr>
          <w:rFonts w:ascii="Times New Roman" w:hAnsi="Times New Roman"/>
        </w:rPr>
        <w:t xml:space="preserve">Народная и профессиональная музыка. </w:t>
      </w:r>
      <w:r w:rsidRPr="000721DD">
        <w:rPr>
          <w:rFonts w:ascii="Times New Roman" w:hAnsi="Times New Roman"/>
          <w:i/>
        </w:rPr>
        <w:t xml:space="preserve">Патриотическая тема в русской классике. </w:t>
      </w:r>
      <w:r w:rsidRPr="000721DD">
        <w:rPr>
          <w:rFonts w:ascii="Times New Roman" w:hAnsi="Times New Roman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0721DD">
        <w:rPr>
          <w:rFonts w:ascii="Times New Roman" w:hAnsi="Times New Roman"/>
          <w:i/>
        </w:rPr>
        <w:t>Кантата «Александр Невский» С.Прокофьев, опера «Иван Сусанин» М.Глинка).</w:t>
      </w:r>
      <w:r w:rsidRPr="000721DD">
        <w:rPr>
          <w:rFonts w:ascii="Times New Roman" w:hAnsi="Times New Roman"/>
        </w:rPr>
        <w:t xml:space="preserve"> Интонация как внутреннее озвученное состояние, выражение эмоций и отражение мыслей. </w:t>
      </w:r>
      <w:r w:rsidRPr="000721DD">
        <w:rPr>
          <w:rFonts w:ascii="Times New Roman" w:hAnsi="Times New Roman"/>
          <w:i/>
        </w:rPr>
        <w:t xml:space="preserve">Образ защитника Отечества.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«О России петь – что стремиться в храм»(1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6.</w:t>
      </w:r>
      <w:r w:rsidRPr="000721DD">
        <w:rPr>
          <w:rFonts w:ascii="Times New Roman" w:hAnsi="Times New Roman"/>
          <w:b/>
        </w:rPr>
        <w:t>Святые земли Русской. Илья Муромец.</w:t>
      </w:r>
      <w:r w:rsidRPr="000721DD">
        <w:rPr>
          <w:rFonts w:ascii="Times New Roman" w:hAnsi="Times New Roman"/>
          <w:i/>
        </w:rPr>
        <w:t xml:space="preserve"> Святые земли Русской. </w:t>
      </w:r>
      <w:r w:rsidRPr="000721DD">
        <w:rPr>
          <w:rFonts w:ascii="Times New Roman" w:hAnsi="Times New Roman"/>
        </w:rPr>
        <w:t xml:space="preserve">Народная и профессиональная музыка. Духовная музыка в творчестве композиторов. </w:t>
      </w:r>
      <w:r w:rsidRPr="000721DD">
        <w:rPr>
          <w:rFonts w:ascii="Times New Roman" w:hAnsi="Times New Roman"/>
          <w:i/>
        </w:rPr>
        <w:t xml:space="preserve">Стихира.(«Богатырские ворота»М.П.Мусоргский, «Богатырская симфония» А.Бородин). 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«День, полный событий» (5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7</w:t>
      </w:r>
      <w:r w:rsidRPr="000721DD">
        <w:rPr>
          <w:rFonts w:ascii="Times New Roman" w:hAnsi="Times New Roman"/>
          <w:i/>
        </w:rPr>
        <w:t>.</w:t>
      </w:r>
      <w:r w:rsidRPr="000721DD">
        <w:rPr>
          <w:rFonts w:ascii="Times New Roman" w:hAnsi="Times New Roman"/>
          <w:b/>
        </w:rPr>
        <w:t xml:space="preserve">«Приют спокойствия, трудов и вдохновенья…». </w:t>
      </w:r>
      <w:r w:rsidRPr="000721DD">
        <w:rPr>
          <w:rFonts w:ascii="Times New Roman" w:hAnsi="Times New Roman"/>
        </w:rPr>
        <w:t xml:space="preserve">Интонация как внутреннее озвученное состояние, выражение эмоций и отражение мыслей. </w:t>
      </w:r>
      <w:r w:rsidRPr="000721DD">
        <w:rPr>
          <w:rFonts w:ascii="Times New Roman" w:hAnsi="Times New Roman"/>
          <w:i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2F1D43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8.</w:t>
      </w:r>
      <w:r w:rsidRPr="000721DD">
        <w:rPr>
          <w:rFonts w:ascii="Times New Roman" w:hAnsi="Times New Roman"/>
          <w:b/>
        </w:rPr>
        <w:t xml:space="preserve">  «Что за прелесть эти сказки!». Три чуда. </w:t>
      </w:r>
      <w:r w:rsidRPr="000721DD">
        <w:rPr>
          <w:rFonts w:ascii="Times New Roman" w:hAnsi="Times New Roman"/>
        </w:rPr>
        <w:t xml:space="preserve">Песенность, танцевальность, маршевость. Выразительность и изобразительность. </w:t>
      </w:r>
      <w:r w:rsidRPr="000721DD">
        <w:rPr>
          <w:rFonts w:ascii="Times New Roman" w:hAnsi="Times New Roman"/>
          <w:i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 четверть  (8</w:t>
      </w:r>
      <w:r w:rsidRPr="000721DD">
        <w:rPr>
          <w:rFonts w:ascii="Times New Roman" w:hAnsi="Times New Roman"/>
          <w:b/>
        </w:rPr>
        <w:t xml:space="preserve"> часов)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9.</w:t>
      </w:r>
      <w:r w:rsidRPr="000721DD">
        <w:rPr>
          <w:rFonts w:ascii="Times New Roman" w:hAnsi="Times New Roman"/>
          <w:b/>
        </w:rPr>
        <w:t>Музыка ярмарочных  гуляний.</w:t>
      </w:r>
      <w:r w:rsidRPr="000721DD">
        <w:rPr>
          <w:rFonts w:ascii="Times New Roman" w:hAnsi="Times New Roman"/>
        </w:rPr>
        <w:t>Обобщающий  урок  1 четверти.</w:t>
      </w:r>
      <w:r w:rsidRPr="000721DD">
        <w:rPr>
          <w:rFonts w:ascii="Times New Roman" w:hAnsi="Times New Roman"/>
          <w:i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lastRenderedPageBreak/>
        <w:t xml:space="preserve">Урок 10. </w:t>
      </w:r>
      <w:r w:rsidRPr="000721DD">
        <w:rPr>
          <w:rFonts w:ascii="Times New Roman" w:hAnsi="Times New Roman"/>
          <w:b/>
        </w:rPr>
        <w:t xml:space="preserve">Святогорский монастырь. </w:t>
      </w:r>
      <w:r w:rsidRPr="000721DD">
        <w:rPr>
          <w:rFonts w:ascii="Times New Roman" w:hAnsi="Times New Roman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0721DD">
        <w:rPr>
          <w:rFonts w:ascii="Times New Roman" w:hAnsi="Times New Roman"/>
          <w:i/>
        </w:rPr>
        <w:t>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2F1D43" w:rsidRPr="000721DD" w:rsidRDefault="002F1D43" w:rsidP="002F1D43">
      <w:pPr>
        <w:spacing w:after="0"/>
        <w:rPr>
          <w:rFonts w:ascii="Times New Roman" w:hAnsi="Times New Roman"/>
          <w:i/>
        </w:rPr>
      </w:pPr>
    </w:p>
    <w:p w:rsidR="002F1D43" w:rsidRPr="000721DD" w:rsidRDefault="002F1D43" w:rsidP="002F1D43">
      <w:pPr>
        <w:spacing w:after="0"/>
        <w:ind w:firstLine="54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11.</w:t>
      </w:r>
      <w:r w:rsidRPr="000721DD">
        <w:rPr>
          <w:rFonts w:ascii="Times New Roman" w:hAnsi="Times New Roman"/>
          <w:b/>
        </w:rPr>
        <w:t xml:space="preserve"> «Приют, сияньем муз одетый…»</w:t>
      </w:r>
      <w:r w:rsidRPr="000721DD">
        <w:rPr>
          <w:rFonts w:ascii="Times New Roman" w:hAnsi="Times New Roman"/>
        </w:rPr>
        <w:t xml:space="preserve">. Выразительность и изобразительность в музыке.  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i/>
        </w:rPr>
        <w:t>Музыкально-поэтические образы. Романс (</w:t>
      </w:r>
      <w:r w:rsidRPr="000721DD">
        <w:rPr>
          <w:rFonts w:ascii="Times New Roman" w:hAnsi="Times New Roman"/>
        </w:rPr>
        <w:t>«</w:t>
      </w:r>
      <w:r w:rsidRPr="000721DD">
        <w:rPr>
          <w:rFonts w:ascii="Times New Roman" w:hAnsi="Times New Roman"/>
          <w:i/>
        </w:rPr>
        <w:t>Венецианская ночь» М.Глинка).</w:t>
      </w:r>
    </w:p>
    <w:p w:rsidR="002F1D43" w:rsidRPr="000721DD" w:rsidRDefault="002F1D43" w:rsidP="002F1D43">
      <w:pPr>
        <w:spacing w:after="0"/>
        <w:ind w:firstLine="54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«Гори, гори ясно, чтобы не погасло!»</w:t>
      </w:r>
      <w:r w:rsidRPr="000721DD">
        <w:rPr>
          <w:rFonts w:ascii="Times New Roman" w:hAnsi="Times New Roman"/>
          <w:b/>
        </w:rPr>
        <w:t xml:space="preserve"> (3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  Урок 12.</w:t>
      </w:r>
      <w:r w:rsidRPr="000721DD">
        <w:rPr>
          <w:rFonts w:ascii="Times New Roman" w:hAnsi="Times New Roman"/>
          <w:b/>
        </w:rPr>
        <w:t xml:space="preserve"> Композитор – имя ему народ. Музыкальные инструментыРоссии. </w:t>
      </w:r>
      <w:r w:rsidRPr="000721DD">
        <w:rPr>
          <w:rFonts w:ascii="Times New Roman" w:hAnsi="Times New Roman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0721DD">
        <w:rPr>
          <w:rFonts w:ascii="Times New Roman" w:hAnsi="Times New Roman"/>
          <w:i/>
        </w:rPr>
        <w:t xml:space="preserve">Музыка в народном стиле. </w:t>
      </w:r>
      <w:r w:rsidRPr="000721DD">
        <w:rPr>
          <w:rFonts w:ascii="Times New Roman" w:hAnsi="Times New Roman"/>
        </w:rPr>
        <w:t xml:space="preserve">Народная песня – летопись жизни народа и источник вдохновения композиторов. </w:t>
      </w:r>
      <w:r w:rsidRPr="000721DD">
        <w:rPr>
          <w:rFonts w:ascii="Times New Roman" w:hAnsi="Times New Roman"/>
          <w:i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  <w:i/>
        </w:rPr>
        <w:t xml:space="preserve">        Урок 13. </w:t>
      </w:r>
      <w:r w:rsidRPr="000721DD">
        <w:rPr>
          <w:rFonts w:ascii="Times New Roman" w:hAnsi="Times New Roman"/>
          <w:b/>
        </w:rPr>
        <w:t xml:space="preserve">Музыкальные инструменты России. Оркестр русских народных инструментов. </w:t>
      </w:r>
      <w:r w:rsidRPr="000721DD">
        <w:rPr>
          <w:rFonts w:ascii="Times New Roman" w:hAnsi="Times New Roman"/>
        </w:rPr>
        <w:t>«Музыкант – чародей» (белорусская народная сказка). Музыкальные инструменты. Оркестр русских народных инструментов.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 xml:space="preserve">        Урок 14. </w:t>
      </w:r>
      <w:r w:rsidRPr="000721DD">
        <w:rPr>
          <w:rFonts w:ascii="Times New Roman" w:hAnsi="Times New Roman"/>
          <w:b/>
        </w:rPr>
        <w:t>О музыке и музыкантах.</w:t>
      </w:r>
      <w:r w:rsidRPr="000721DD">
        <w:rPr>
          <w:rFonts w:ascii="Times New Roman" w:hAnsi="Times New Roman"/>
        </w:rPr>
        <w:t xml:space="preserve"> Мифы, легенды, предания, сказки о музыке и музыкантах. Народное музыкальное творчество разных стран мира.  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«В концертном зале»</w:t>
      </w:r>
      <w:r w:rsidRPr="000721DD">
        <w:rPr>
          <w:rFonts w:ascii="Times New Roman" w:hAnsi="Times New Roman"/>
          <w:b/>
        </w:rPr>
        <w:t xml:space="preserve"> (5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 Урок 15.</w:t>
      </w:r>
      <w:r w:rsidRPr="000721DD">
        <w:rPr>
          <w:rFonts w:ascii="Times New Roman" w:hAnsi="Times New Roman"/>
          <w:b/>
        </w:rPr>
        <w:t xml:space="preserve"> Музыкальные инструменты (скрипка, виолончель.) Вариации на тему рококо</w:t>
      </w:r>
      <w:r w:rsidRPr="000721DD">
        <w:rPr>
          <w:rFonts w:ascii="Times New Roman" w:hAnsi="Times New Roman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0721DD">
        <w:rPr>
          <w:rFonts w:ascii="Times New Roman" w:hAnsi="Times New Roman"/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16.</w:t>
      </w:r>
      <w:r w:rsidRPr="000721DD">
        <w:rPr>
          <w:rFonts w:ascii="Times New Roman" w:hAnsi="Times New Roman"/>
          <w:b/>
        </w:rPr>
        <w:t xml:space="preserve"> «Старый замок». Счастье в сирени живет…</w:t>
      </w:r>
      <w:r w:rsidRPr="000721DD">
        <w:rPr>
          <w:rFonts w:ascii="Times New Roman" w:hAnsi="Times New Roman"/>
        </w:rPr>
        <w:t xml:space="preserve">Различные виды музыки: вокальная, инструментальная. </w:t>
      </w:r>
      <w:r w:rsidRPr="000721DD">
        <w:rPr>
          <w:rFonts w:ascii="Times New Roman" w:hAnsi="Times New Roman"/>
          <w:i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0721DD">
        <w:rPr>
          <w:rFonts w:ascii="Times New Roman" w:hAnsi="Times New Roman"/>
        </w:rPr>
        <w:t xml:space="preserve"> Выразительность и изобразительность в музыке.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</w:rPr>
        <w:t xml:space="preserve">       Обобщающий  урок 2 четверти.Различные виды музыки: вокальная, инструментальная, оркестровая. </w:t>
      </w:r>
      <w:r w:rsidRPr="000721DD">
        <w:rPr>
          <w:rFonts w:ascii="Times New Roman" w:hAnsi="Times New Roman"/>
          <w:i/>
        </w:rPr>
        <w:t xml:space="preserve">Накопление иобобщение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  <w:lang w:val="en-US"/>
        </w:rPr>
        <w:t>III</w:t>
      </w:r>
      <w:r w:rsidRPr="000721DD">
        <w:rPr>
          <w:rFonts w:ascii="Times New Roman" w:hAnsi="Times New Roman"/>
          <w:b/>
        </w:rPr>
        <w:t xml:space="preserve">  четверть   (10 часов)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17.</w:t>
      </w:r>
      <w:r w:rsidRPr="000721DD">
        <w:rPr>
          <w:rFonts w:ascii="Times New Roman" w:hAnsi="Times New Roman"/>
          <w:b/>
        </w:rPr>
        <w:t xml:space="preserve"> «Не молкнет сердце чуткое Шопена…»Танцы, танцы, танцы…</w:t>
      </w:r>
      <w:r w:rsidRPr="000721DD">
        <w:rPr>
          <w:rFonts w:ascii="Times New Roman" w:hAnsi="Times New Roman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Pr="000721DD">
        <w:rPr>
          <w:rFonts w:ascii="Times New Roman" w:hAnsi="Times New Roman"/>
          <w:i/>
        </w:rPr>
        <w:t>Интонации народных танцев в музыке Ф.Шопена( «Полонез №3», «Вальс №10», «Мазурка»).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18.</w:t>
      </w:r>
      <w:r w:rsidRPr="000721DD">
        <w:rPr>
          <w:rFonts w:ascii="Times New Roman" w:hAnsi="Times New Roman"/>
          <w:b/>
        </w:rPr>
        <w:t xml:space="preserve"> «Патетическая» соната. Годы странствий. </w:t>
      </w:r>
      <w:r w:rsidRPr="000721DD">
        <w:rPr>
          <w:rFonts w:ascii="Times New Roman" w:hAnsi="Times New Roman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0721DD">
        <w:rPr>
          <w:rFonts w:ascii="Times New Roman" w:hAnsi="Times New Roman"/>
          <w:i/>
        </w:rPr>
        <w:t>Соната №8 «Патетическая» Л.Бетховен).</w:t>
      </w:r>
      <w:r w:rsidRPr="000721DD">
        <w:rPr>
          <w:rFonts w:ascii="Times New Roman" w:hAnsi="Times New Roman"/>
        </w:rPr>
        <w:t xml:space="preserve"> «Царит гармония оркестра…»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«День, полный событий»</w:t>
      </w:r>
      <w:r w:rsidRPr="000721DD">
        <w:rPr>
          <w:rFonts w:ascii="Times New Roman" w:hAnsi="Times New Roman"/>
          <w:b/>
        </w:rPr>
        <w:t xml:space="preserve"> (1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Урок 19. </w:t>
      </w:r>
      <w:r w:rsidRPr="000721DD">
        <w:rPr>
          <w:rFonts w:ascii="Times New Roman" w:hAnsi="Times New Roman"/>
          <w:b/>
        </w:rPr>
        <w:t xml:space="preserve">Зимнее утро. Зимний вечер. </w:t>
      </w:r>
      <w:r w:rsidRPr="000721DD">
        <w:rPr>
          <w:rFonts w:ascii="Times New Roman" w:hAnsi="Times New Roman"/>
        </w:rPr>
        <w:t xml:space="preserve">Выразительность и изобразительность в музыке. </w:t>
      </w:r>
      <w:r w:rsidRPr="000721DD">
        <w:rPr>
          <w:rFonts w:ascii="Times New Roman" w:hAnsi="Times New Roman"/>
          <w:i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lastRenderedPageBreak/>
        <w:t>Тема раздела:</w:t>
      </w:r>
      <w:r w:rsidRPr="000721DD">
        <w:rPr>
          <w:rFonts w:ascii="Times New Roman" w:hAnsi="Times New Roman"/>
          <w:b/>
          <w:i/>
        </w:rPr>
        <w:t xml:space="preserve"> «В музыкальном театре»</w:t>
      </w:r>
      <w:r w:rsidRPr="000721DD">
        <w:rPr>
          <w:rFonts w:ascii="Times New Roman" w:hAnsi="Times New Roman"/>
          <w:b/>
        </w:rPr>
        <w:t xml:space="preserve"> (6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20.</w:t>
      </w:r>
      <w:r w:rsidRPr="000721DD">
        <w:rPr>
          <w:rFonts w:ascii="Times New Roman" w:hAnsi="Times New Roman"/>
          <w:b/>
        </w:rPr>
        <w:t xml:space="preserve"> Опера «Иван Сусанин». </w:t>
      </w:r>
      <w:r w:rsidRPr="000721DD">
        <w:rPr>
          <w:rFonts w:ascii="Times New Roman" w:hAnsi="Times New Roman"/>
        </w:rPr>
        <w:t xml:space="preserve">(Бал в замке польского короля.За Русь все стеной стоим…).Песенность,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</w:r>
      <w:r w:rsidRPr="000721DD">
        <w:rPr>
          <w:rFonts w:ascii="Times New Roman" w:hAnsi="Times New Roman"/>
          <w:i/>
        </w:rPr>
        <w:t xml:space="preserve">Драматургическое развитие в опере. Контраст.  </w:t>
      </w:r>
      <w:r w:rsidRPr="000721DD">
        <w:rPr>
          <w:rFonts w:ascii="Times New Roman" w:hAnsi="Times New Roman"/>
        </w:rPr>
        <w:t>Основные темы – музыкальная характеристика действующих лиц.</w:t>
      </w:r>
      <w:r w:rsidRPr="000721DD">
        <w:rPr>
          <w:rFonts w:ascii="Times New Roman" w:hAnsi="Times New Roman"/>
          <w:i/>
        </w:rPr>
        <w:t xml:space="preserve"> (Опера «Иван Сусанин» М.Глинка - интродукция, танцы из 2 действия, хор из 3 действия).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  <w:i/>
        </w:rPr>
        <w:t xml:space="preserve">      Урок 21.</w:t>
      </w:r>
      <w:r w:rsidRPr="000721DD">
        <w:rPr>
          <w:rFonts w:ascii="Times New Roman" w:hAnsi="Times New Roman"/>
          <w:b/>
        </w:rPr>
        <w:t xml:space="preserve"> Опера «Иван Сусанин». </w:t>
      </w:r>
      <w:r w:rsidRPr="000721DD">
        <w:rPr>
          <w:rFonts w:ascii="Times New Roman" w:hAnsi="Times New Roman"/>
        </w:rPr>
        <w:t>(Сцена в лесу).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0721DD">
        <w:rPr>
          <w:rFonts w:ascii="Times New Roman" w:hAnsi="Times New Roman"/>
          <w:i/>
        </w:rPr>
        <w:t xml:space="preserve"> Линии драматургического развитие в опере «Иван Сусанин» ( Сцена из 4 действия).</w:t>
      </w:r>
      <w:r w:rsidRPr="000721DD">
        <w:rPr>
          <w:rFonts w:ascii="Times New Roman" w:hAnsi="Times New Roman"/>
        </w:rPr>
        <w:t xml:space="preserve"> Интонация как внутренне озвученное состояние, выражение эмоций и отражений мыслей.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 Урок 22.</w:t>
      </w:r>
      <w:r w:rsidRPr="000721DD">
        <w:rPr>
          <w:rFonts w:ascii="Times New Roman" w:hAnsi="Times New Roman"/>
          <w:b/>
        </w:rPr>
        <w:t xml:space="preserve"> «Исходила младешенька». (Опера М.Мусоргского «Хованщина»). </w:t>
      </w:r>
      <w:r w:rsidRPr="000721DD">
        <w:rPr>
          <w:rFonts w:ascii="Times New Roman" w:hAnsi="Times New Roman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0721DD">
        <w:rPr>
          <w:rFonts w:ascii="Times New Roman" w:hAnsi="Times New Roman"/>
          <w:i/>
        </w:rPr>
        <w:t xml:space="preserve">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 xml:space="preserve">        Урок 23.</w:t>
      </w:r>
      <w:r w:rsidRPr="000721DD">
        <w:rPr>
          <w:rFonts w:ascii="Times New Roman" w:hAnsi="Times New Roman"/>
          <w:b/>
        </w:rPr>
        <w:t>Русский восток. «Сезам, откройся!». Восточные мотивы.</w:t>
      </w:r>
      <w:r w:rsidRPr="000721DD">
        <w:rPr>
          <w:rFonts w:ascii="Times New Roman" w:hAnsi="Times New Roman"/>
        </w:rPr>
        <w:t xml:space="preserve">Народная и профессиональная музыка. </w:t>
      </w:r>
      <w:r w:rsidRPr="000721DD">
        <w:rPr>
          <w:rFonts w:ascii="Times New Roman" w:hAnsi="Times New Roman"/>
          <w:i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Урок 24.</w:t>
      </w:r>
      <w:r w:rsidRPr="000721DD">
        <w:rPr>
          <w:rFonts w:ascii="Times New Roman" w:hAnsi="Times New Roman"/>
          <w:b/>
        </w:rPr>
        <w:t xml:space="preserve">  Балет «Петрушка».</w:t>
      </w:r>
      <w:r w:rsidRPr="000721DD">
        <w:rPr>
          <w:rFonts w:ascii="Times New Roman" w:hAnsi="Times New Roman"/>
        </w:rPr>
        <w:t>Народные музыкальные традиции Отечества. Народная и профессиональная музыка. Балет. (</w:t>
      </w:r>
      <w:r w:rsidRPr="000721DD">
        <w:rPr>
          <w:rFonts w:ascii="Times New Roman" w:hAnsi="Times New Roman"/>
          <w:i/>
        </w:rPr>
        <w:t xml:space="preserve">И.Ф.Стравинский «Петрушка»). Музыка в народном стиле.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 xml:space="preserve"> Урок 25.</w:t>
      </w:r>
      <w:r w:rsidRPr="000721DD">
        <w:rPr>
          <w:rFonts w:ascii="Times New Roman" w:hAnsi="Times New Roman"/>
          <w:b/>
        </w:rPr>
        <w:t xml:space="preserve"> Театр музыкальной комедии. </w:t>
      </w:r>
      <w:r w:rsidRPr="000721DD">
        <w:rPr>
          <w:rFonts w:ascii="Times New Roman" w:hAnsi="Times New Roman"/>
        </w:rPr>
        <w:t xml:space="preserve">Песенность, танцевальность. Мюзикл, оперетта. Жанры легкой музыки. 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«Чтоб музыкантом быть, так надобно уменье»</w:t>
      </w:r>
      <w:r w:rsidRPr="000721DD">
        <w:rPr>
          <w:rFonts w:ascii="Times New Roman" w:hAnsi="Times New Roman"/>
          <w:b/>
        </w:rPr>
        <w:t xml:space="preserve"> (2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Урок 26.</w:t>
      </w:r>
      <w:r w:rsidRPr="000721DD">
        <w:rPr>
          <w:rFonts w:ascii="Times New Roman" w:hAnsi="Times New Roman"/>
          <w:b/>
        </w:rPr>
        <w:t xml:space="preserve"> «Исповедь души». </w:t>
      </w:r>
      <w:r w:rsidRPr="000721DD">
        <w:rPr>
          <w:rFonts w:ascii="Times New Roman" w:hAnsi="Times New Roman"/>
        </w:rPr>
        <w:t>«Революционный» этюд. Интонация как внутреннее озвученное состояние, выражение эмоций и отражение мыслей. Различные жанры фортепианной музыки. (</w:t>
      </w:r>
      <w:r w:rsidRPr="000721DD">
        <w:rPr>
          <w:rFonts w:ascii="Times New Roman" w:hAnsi="Times New Roman"/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</w:rPr>
        <w:t xml:space="preserve">Обобщающий  урок 3 четверти. </w:t>
      </w:r>
      <w:r w:rsidRPr="000721DD">
        <w:rPr>
          <w:rFonts w:ascii="Times New Roman" w:hAnsi="Times New Roman"/>
          <w:i/>
        </w:rPr>
        <w:t>Обобщение музыкальных впечатлений четвероклассников за 3   четверть. Исполнение разученных произведений, участие в коллективном пении, музицирование на элементарных музыкальных инструментах.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 четверть   (8</w:t>
      </w:r>
      <w:r w:rsidRPr="000721DD">
        <w:rPr>
          <w:rFonts w:ascii="Times New Roman" w:hAnsi="Times New Roman"/>
          <w:b/>
        </w:rPr>
        <w:t xml:space="preserve"> часов)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27.</w:t>
      </w:r>
      <w:r w:rsidRPr="000721DD">
        <w:rPr>
          <w:rFonts w:ascii="Times New Roman" w:hAnsi="Times New Roman"/>
          <w:b/>
        </w:rPr>
        <w:t xml:space="preserve"> Мастерство исполнителя. </w:t>
      </w:r>
      <w:r w:rsidRPr="000721DD">
        <w:rPr>
          <w:rFonts w:ascii="Times New Roman" w:hAnsi="Times New Roman"/>
        </w:rPr>
        <w:t xml:space="preserve">Композитор – исполнитель – слушатель. Многообразие жанров музыки. Интонационная выразительность музыкальной речи. Импровизация мелодии.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«О России петь – что стремиться в храм»</w:t>
      </w:r>
      <w:r w:rsidRPr="000721DD">
        <w:rPr>
          <w:rFonts w:ascii="Times New Roman" w:hAnsi="Times New Roman"/>
          <w:b/>
        </w:rPr>
        <w:t xml:space="preserve"> (3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  Урок 28.</w:t>
      </w:r>
      <w:r w:rsidRPr="000721DD">
        <w:rPr>
          <w:rFonts w:ascii="Times New Roman" w:hAnsi="Times New Roman"/>
          <w:b/>
        </w:rPr>
        <w:t xml:space="preserve"> Праздников праздник, торжество из торжеств. </w:t>
      </w:r>
      <w:r w:rsidRPr="000721DD">
        <w:rPr>
          <w:rFonts w:ascii="Times New Roman" w:hAnsi="Times New Roman"/>
        </w:rPr>
        <w:t>«Ангел вопияше».</w:t>
      </w:r>
      <w:r w:rsidRPr="000721DD">
        <w:rPr>
          <w:rFonts w:ascii="Times New Roman" w:hAnsi="Times New Roman"/>
          <w:i/>
        </w:rPr>
        <w:t>Праздники Русской православной церкви. Пасха.</w:t>
      </w:r>
      <w:r w:rsidRPr="000721DD">
        <w:rPr>
          <w:rFonts w:ascii="Times New Roman" w:hAnsi="Times New Roman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0721DD">
        <w:rPr>
          <w:rFonts w:ascii="Times New Roman" w:hAnsi="Times New Roman"/>
          <w:i/>
        </w:rPr>
        <w:t>«Богородице Дево, радуйся!»С.В. Рахманинов). Церковные песнопения: тропарь, молитва, величание. («Ангел вопияше» П.Чесноков – молитва).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29.</w:t>
      </w:r>
      <w:r w:rsidRPr="000721DD">
        <w:rPr>
          <w:rFonts w:ascii="Times New Roman" w:hAnsi="Times New Roman"/>
          <w:b/>
        </w:rPr>
        <w:t xml:space="preserve"> Светлый праздник. </w:t>
      </w:r>
      <w:r w:rsidRPr="000721DD">
        <w:rPr>
          <w:rFonts w:ascii="Times New Roman" w:hAnsi="Times New Roman"/>
          <w:i/>
        </w:rPr>
        <w:t>Праздники Русской православной церкви. Пасха.</w:t>
      </w:r>
      <w:r w:rsidRPr="000721DD">
        <w:rPr>
          <w:rFonts w:ascii="Times New Roman" w:hAnsi="Times New Roman"/>
        </w:rPr>
        <w:t xml:space="preserve"> Народные музыкальные традиции родного края. Духовная музыка в творчестве композиторов. (</w:t>
      </w:r>
      <w:r w:rsidRPr="000721DD">
        <w:rPr>
          <w:rFonts w:ascii="Times New Roman" w:hAnsi="Times New Roman"/>
          <w:i/>
        </w:rPr>
        <w:t>Сюита для двух фортепиано «Светлый праздник»  С.Рахманинов).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>Урок 30.</w:t>
      </w:r>
      <w:r w:rsidRPr="000721DD">
        <w:rPr>
          <w:rFonts w:ascii="Times New Roman" w:hAnsi="Times New Roman"/>
          <w:b/>
        </w:rPr>
        <w:t xml:space="preserve"> Создатели славянской письменностиКирилл и Мефодий. </w:t>
      </w:r>
      <w:r w:rsidRPr="000721DD">
        <w:rPr>
          <w:rFonts w:ascii="Times New Roman" w:hAnsi="Times New Roman"/>
          <w:i/>
        </w:rPr>
        <w:t>Святые земли Русской.</w:t>
      </w:r>
      <w:r w:rsidRPr="000721DD">
        <w:rPr>
          <w:rFonts w:ascii="Times New Roman" w:hAnsi="Times New Roman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0721DD">
        <w:rPr>
          <w:rFonts w:ascii="Times New Roman" w:hAnsi="Times New Roman"/>
          <w:i/>
        </w:rPr>
        <w:t>Гимн, величание.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«Гори, гори ясно, чтобы не погасло!»</w:t>
      </w:r>
      <w:r w:rsidRPr="000721DD">
        <w:rPr>
          <w:rFonts w:ascii="Times New Roman" w:hAnsi="Times New Roman"/>
          <w:b/>
        </w:rPr>
        <w:t xml:space="preserve"> (1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  <w:r w:rsidRPr="000721DD">
        <w:rPr>
          <w:rFonts w:ascii="Times New Roman" w:hAnsi="Times New Roman"/>
          <w:b/>
          <w:i/>
        </w:rPr>
        <w:t xml:space="preserve"> Урок 31.</w:t>
      </w:r>
      <w:r w:rsidRPr="000721DD">
        <w:rPr>
          <w:rFonts w:ascii="Times New Roman" w:hAnsi="Times New Roman"/>
          <w:b/>
        </w:rPr>
        <w:t xml:space="preserve">Праздники русского народа: Троицын день. </w:t>
      </w:r>
      <w:r w:rsidRPr="000721DD">
        <w:rPr>
          <w:rFonts w:ascii="Times New Roman" w:hAnsi="Times New Roman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  <w:i/>
        </w:rPr>
      </w:pPr>
      <w:r w:rsidRPr="000721DD">
        <w:rPr>
          <w:rFonts w:ascii="Times New Roman" w:hAnsi="Times New Roman"/>
          <w:b/>
        </w:rPr>
        <w:t>Тема раздела:</w:t>
      </w:r>
      <w:r w:rsidRPr="000721DD">
        <w:rPr>
          <w:rFonts w:ascii="Times New Roman" w:hAnsi="Times New Roman"/>
          <w:b/>
          <w:i/>
        </w:rPr>
        <w:t xml:space="preserve"> «Чтоб музыкантом быть, так надобно уменье»</w:t>
      </w:r>
      <w:r w:rsidRPr="000721DD">
        <w:rPr>
          <w:rFonts w:ascii="Times New Roman" w:hAnsi="Times New Roman"/>
          <w:b/>
        </w:rPr>
        <w:t xml:space="preserve"> (4 ч.)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lastRenderedPageBreak/>
        <w:t>Урок 32.</w:t>
      </w:r>
      <w:r w:rsidRPr="000721DD">
        <w:rPr>
          <w:rFonts w:ascii="Times New Roman" w:hAnsi="Times New Roman"/>
          <w:b/>
        </w:rPr>
        <w:t xml:space="preserve"> Музыкальные инструменты (гитара).</w:t>
      </w:r>
      <w:r w:rsidRPr="000721DD">
        <w:rPr>
          <w:rFonts w:ascii="Times New Roman" w:hAnsi="Times New Roman"/>
        </w:rPr>
        <w:t xml:space="preserve"> Музыкальные инструменты. </w:t>
      </w:r>
      <w:r w:rsidRPr="000721DD">
        <w:rPr>
          <w:rFonts w:ascii="Times New Roman" w:hAnsi="Times New Roman"/>
          <w:i/>
        </w:rPr>
        <w:t xml:space="preserve">Выразительные возможности гитары. </w:t>
      </w:r>
      <w:r w:rsidRPr="000721DD">
        <w:rPr>
          <w:rFonts w:ascii="Times New Roman" w:hAnsi="Times New Roman"/>
        </w:rPr>
        <w:t xml:space="preserve">Композитор – исполнитель – слушатель. Многообразие жанров музыки. </w:t>
      </w:r>
      <w:r w:rsidRPr="000721DD">
        <w:rPr>
          <w:rFonts w:ascii="Times New Roman" w:hAnsi="Times New Roman"/>
          <w:i/>
        </w:rPr>
        <w:t xml:space="preserve">Авторская песня. </w:t>
      </w:r>
      <w:r w:rsidRPr="000721DD">
        <w:rPr>
          <w:rFonts w:ascii="Times New Roman" w:hAnsi="Times New Roman"/>
        </w:rPr>
        <w:t>Произведения композиторов-классиков (</w:t>
      </w:r>
      <w:r w:rsidRPr="000721DD">
        <w:rPr>
          <w:rFonts w:ascii="Times New Roman" w:hAnsi="Times New Roman"/>
          <w:i/>
        </w:rPr>
        <w:t xml:space="preserve">«Шутка» И.Бах, «Патетическая соната» Л.Бетховен,  «Утро» Э.Григ) </w:t>
      </w:r>
      <w:r w:rsidRPr="000721DD">
        <w:rPr>
          <w:rFonts w:ascii="Times New Roman" w:hAnsi="Times New Roman"/>
        </w:rPr>
        <w:t>имастерство известных исполнителей (</w:t>
      </w:r>
      <w:r w:rsidRPr="000721DD">
        <w:rPr>
          <w:rFonts w:ascii="Times New Roman" w:hAnsi="Times New Roman"/>
          <w:i/>
        </w:rPr>
        <w:t>«Пожелание друзьям» Б.Окуджава, «Песня о друге» В.Высоцкий).</w:t>
      </w:r>
    </w:p>
    <w:p w:rsidR="002F1D43" w:rsidRPr="000721DD" w:rsidRDefault="002F1D43" w:rsidP="002F1D43">
      <w:pPr>
        <w:spacing w:after="0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>Урок 33.</w:t>
      </w:r>
      <w:r w:rsidRPr="000721DD">
        <w:rPr>
          <w:rFonts w:ascii="Times New Roman" w:hAnsi="Times New Roman"/>
          <w:b/>
        </w:rPr>
        <w:t xml:space="preserve"> Музыкальный сказочник. </w:t>
      </w:r>
      <w:r w:rsidRPr="000721DD">
        <w:rPr>
          <w:rFonts w:ascii="Times New Roman" w:hAnsi="Times New Roman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0721DD">
        <w:rPr>
          <w:rFonts w:ascii="Times New Roman" w:hAnsi="Times New Roman"/>
          <w:i/>
        </w:rPr>
        <w:t>Оперы «Садко», «Сказка о царе Салтане», сюита «Шахеразада»).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b/>
          <w:i/>
        </w:rPr>
        <w:t xml:space="preserve">      Урок 34.</w:t>
      </w:r>
      <w:r w:rsidRPr="000721DD">
        <w:rPr>
          <w:rFonts w:ascii="Times New Roman" w:hAnsi="Times New Roman"/>
          <w:b/>
        </w:rPr>
        <w:t xml:space="preserve"> «Рассвет на Москве-реке». </w:t>
      </w:r>
      <w:r w:rsidRPr="000721DD">
        <w:rPr>
          <w:rFonts w:ascii="Times New Roman" w:hAnsi="Times New Roman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0721DD">
        <w:rPr>
          <w:rFonts w:ascii="Times New Roman" w:hAnsi="Times New Roman"/>
          <w:i/>
        </w:rPr>
        <w:t>(«Рассвет на Москве-реке» - вступление к опере «Хованщина»).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  <w:r w:rsidRPr="000721DD">
        <w:rPr>
          <w:rFonts w:ascii="Times New Roman" w:hAnsi="Times New Roman"/>
          <w:i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  <w:i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Учебно-тематический план предмета «Музыка». 4 класс</w:t>
      </w:r>
    </w:p>
    <w:p w:rsidR="002F1D43" w:rsidRPr="000721DD" w:rsidRDefault="002F1D43" w:rsidP="002F1D43">
      <w:pPr>
        <w:jc w:val="center"/>
        <w:rPr>
          <w:b/>
        </w:rPr>
      </w:pPr>
    </w:p>
    <w:tbl>
      <w:tblPr>
        <w:tblW w:w="9520" w:type="dxa"/>
        <w:jc w:val="center"/>
        <w:tblInd w:w="-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"/>
        <w:gridCol w:w="520"/>
        <w:gridCol w:w="6"/>
        <w:gridCol w:w="6652"/>
        <w:gridCol w:w="385"/>
        <w:gridCol w:w="465"/>
        <w:gridCol w:w="932"/>
      </w:tblGrid>
      <w:tr w:rsidR="002F1D43" w:rsidRPr="000721DD" w:rsidTr="002F1D43">
        <w:trPr>
          <w:trHeight w:val="278"/>
          <w:jc w:val="center"/>
        </w:trPr>
        <w:tc>
          <w:tcPr>
            <w:tcW w:w="560" w:type="dxa"/>
            <w:gridSpan w:val="2"/>
            <w:vMerge w:val="restart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№</w:t>
            </w:r>
          </w:p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" w:type="dxa"/>
            <w:vMerge w:val="restart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58" w:type="dxa"/>
            <w:gridSpan w:val="2"/>
            <w:vMerge w:val="restart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850" w:type="dxa"/>
            <w:gridSpan w:val="2"/>
            <w:vMerge w:val="restart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Кол-во</w:t>
            </w:r>
          </w:p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21DD">
              <w:rPr>
                <w:rFonts w:ascii="Times New Roman" w:hAnsi="Times New Roman" w:cs="Times New Roman"/>
                <w:b/>
                <w:i/>
              </w:rPr>
              <w:t>В том числе:</w:t>
            </w:r>
          </w:p>
        </w:tc>
      </w:tr>
      <w:tr w:rsidR="002F1D43" w:rsidRPr="000721DD" w:rsidTr="002F1D43">
        <w:trPr>
          <w:trHeight w:val="277"/>
          <w:jc w:val="center"/>
        </w:trPr>
        <w:tc>
          <w:tcPr>
            <w:tcW w:w="560" w:type="dxa"/>
            <w:gridSpan w:val="2"/>
            <w:vMerge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vMerge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8" w:type="dxa"/>
            <w:gridSpan w:val="2"/>
            <w:vMerge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2F1D43" w:rsidRDefault="002F1D43" w:rsidP="002F1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Конт.</w:t>
            </w:r>
          </w:p>
          <w:p w:rsidR="002F1D43" w:rsidRPr="000721DD" w:rsidRDefault="002F1D43" w:rsidP="002F1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21DD">
              <w:rPr>
                <w:rFonts w:ascii="Times New Roman" w:hAnsi="Times New Roman" w:cs="Times New Roman"/>
                <w:b/>
                <w:i/>
              </w:rPr>
              <w:t>работы.</w:t>
            </w:r>
          </w:p>
        </w:tc>
      </w:tr>
      <w:tr w:rsidR="002F1D43" w:rsidRPr="000721DD" w:rsidTr="002F1D43">
        <w:trPr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«Россия – Родина моя»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1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9520" w:type="dxa"/>
            <w:gridSpan w:val="8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>1  четверть</w:t>
            </w: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Мелодия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«Что не выразишь словами, звуком на душу навей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Жанры народных песен, их интонационно-образные особенности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«Я пойду по полю белому…»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«На великий праздник собралася Русь!»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     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«О России петь – что стремиться в храм»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Святые земли Русской. Илья Муромец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«День, полный событий»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21D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 Приют спокойствия, трудов и вдохновенья…»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98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8" w:type="dxa"/>
            <w:gridSpan w:val="2"/>
            <w:vAlign w:val="center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«Что за прелесть эти сказки!». Три чуда.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98"/>
          <w:jc w:val="center"/>
        </w:trPr>
        <w:tc>
          <w:tcPr>
            <w:tcW w:w="9520" w:type="dxa"/>
            <w:gridSpan w:val="8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>2  четверть</w:t>
            </w: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Музыка ярмарочных гуляний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Святогорский монастырь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8" w:type="dxa"/>
            <w:gridSpan w:val="2"/>
            <w:vAlign w:val="center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«Приют, сияньем муз одетый…»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«Гори, гори ясно, чтобы не погасло!»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2" w:type="dxa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Композитор – имя ему народ. Музыкальные инструменты России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О музыке и музыкантах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«В концертном зале»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2" w:type="dxa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Старый замок. «Счастье в сирени живёт…»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</w:tr>
      <w:tr w:rsidR="002F1D43" w:rsidRPr="000721DD" w:rsidTr="002F1D43">
        <w:trPr>
          <w:trHeight w:val="313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                                          3  четверть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43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3" w:type="dxa"/>
            <w:gridSpan w:val="3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7" w:type="dxa"/>
            <w:gridSpan w:val="2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«Не молкнет сердце чуткое Шопена…» Танцы, танцы, танцы…</w:t>
            </w:r>
          </w:p>
        </w:tc>
        <w:tc>
          <w:tcPr>
            <w:tcW w:w="465" w:type="dxa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«Патетическая» соната. Годы странствий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«День, полный событий»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Зимнее утро. Зимний вечер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«В музыкальном театре»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1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gridSpan w:val="2"/>
            <w:vMerge w:val="restart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Опера «Иван Сусанин» М.И. Глинки</w:t>
            </w:r>
          </w:p>
        </w:tc>
        <w:tc>
          <w:tcPr>
            <w:tcW w:w="850" w:type="dxa"/>
            <w:gridSpan w:val="2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2</w:t>
            </w:r>
          </w:p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gridSpan w:val="2"/>
            <w:vMerge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721DD">
              <w:rPr>
                <w:rFonts w:ascii="Times New Roman" w:hAnsi="Times New Roman" w:cs="Times New Roman"/>
              </w:rPr>
              <w:t>Исходила младёшенька»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Русский восток. «Сезам, откройся!». Восточные мотивы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Балет «Петрушка» И. Стравинского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Театр музыкальной комедии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«Чтоб музыкантом быть, так надобно уменье»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«Исповедь души»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</w:tr>
      <w:tr w:rsidR="002F1D43" w:rsidRPr="000721DD" w:rsidTr="002F1D43">
        <w:trPr>
          <w:jc w:val="center"/>
        </w:trPr>
        <w:tc>
          <w:tcPr>
            <w:tcW w:w="9520" w:type="dxa"/>
            <w:gridSpan w:val="8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 xml:space="preserve"> Мастерство исполнителя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«О России петь – что стремиться в храм»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21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2" w:type="dxa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Праздников праздник, торжество из торжеств.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Светлый праздник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Создатели славянской письменности Кирилл и Мефодий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«Гори, гори ясно, чтобы не погасло!»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" w:type="dxa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3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Праздник русского народа: Троицын день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vMerge w:val="restart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172"/>
          <w:jc w:val="center"/>
        </w:trPr>
        <w:tc>
          <w:tcPr>
            <w:tcW w:w="7738" w:type="dxa"/>
            <w:gridSpan w:val="5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0721D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0721DD">
              <w:rPr>
                <w:rFonts w:ascii="Times New Roman" w:hAnsi="Times New Roman" w:cs="Times New Roman"/>
                <w:b/>
              </w:rPr>
              <w:t xml:space="preserve"> раздела  </w:t>
            </w:r>
            <w:r w:rsidRPr="000721DD">
              <w:rPr>
                <w:rFonts w:ascii="Times New Roman" w:hAnsi="Times New Roman" w:cs="Times New Roman"/>
                <w:b/>
                <w:i/>
              </w:rPr>
              <w:t>«Чтоб музыкантом быть, так надобно уменье…»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2" w:type="dxa"/>
            <w:vMerge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85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Музыкальные инструменты (гитара)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85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Музыкальный сказочник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85"/>
          <w:jc w:val="center"/>
        </w:trPr>
        <w:tc>
          <w:tcPr>
            <w:tcW w:w="560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20" w:type="dxa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«Рассвет на Москве-реке»</w:t>
            </w: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43" w:rsidRPr="000721DD" w:rsidTr="002F1D43">
        <w:trPr>
          <w:trHeight w:val="285"/>
          <w:jc w:val="center"/>
        </w:trPr>
        <w:tc>
          <w:tcPr>
            <w:tcW w:w="1080" w:type="dxa"/>
            <w:gridSpan w:val="3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</w:rPr>
            </w:pPr>
            <w:r w:rsidRPr="000721D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58" w:type="dxa"/>
            <w:gridSpan w:val="2"/>
          </w:tcPr>
          <w:p w:rsidR="002F1D43" w:rsidRPr="000721DD" w:rsidRDefault="002F1D43" w:rsidP="002F1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2" w:type="dxa"/>
          </w:tcPr>
          <w:p w:rsidR="002F1D43" w:rsidRPr="000721DD" w:rsidRDefault="002F1D43" w:rsidP="002F1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1D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F1D43" w:rsidRPr="000721DD" w:rsidRDefault="002F1D43" w:rsidP="002F1D43">
      <w:pPr>
        <w:rPr>
          <w:rFonts w:ascii="Times New Roman" w:hAnsi="Times New Roman" w:cs="Times New Roman"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</w:p>
    <w:p w:rsidR="002F1D43" w:rsidRPr="000721DD" w:rsidRDefault="002F1D43" w:rsidP="002F1D4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</w:rPr>
      </w:pPr>
      <w:r w:rsidRPr="000721DD">
        <w:rPr>
          <w:rStyle w:val="a4"/>
          <w:rFonts w:ascii="Times New Roman" w:hAnsi="Times New Roman"/>
          <w:b/>
          <w:i w:val="0"/>
        </w:rPr>
        <w:t>Требования к уровню подготовки учащихся</w:t>
      </w:r>
    </w:p>
    <w:p w:rsidR="002F1D43" w:rsidRPr="000721DD" w:rsidRDefault="002F1D43" w:rsidP="002F1D43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/>
          <w:b/>
          <w:i w:val="0"/>
        </w:rPr>
      </w:pPr>
      <w:r w:rsidRPr="000721DD">
        <w:rPr>
          <w:rStyle w:val="a4"/>
          <w:rFonts w:ascii="Times New Roman" w:hAnsi="Times New Roman"/>
          <w:b/>
          <w:i w:val="0"/>
        </w:rPr>
        <w:t>4 класс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2F1D43" w:rsidRPr="000721DD" w:rsidRDefault="002F1D43" w:rsidP="002F1D43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совершенствование умений и навыков музыкально-творческой деятельности. </w:t>
      </w:r>
    </w:p>
    <w:p w:rsidR="002F1D43" w:rsidRPr="000721DD" w:rsidRDefault="002F1D43" w:rsidP="002F1D43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/>
          <w:i w:val="0"/>
        </w:rPr>
      </w:pPr>
    </w:p>
    <w:p w:rsidR="002F1D43" w:rsidRPr="000721DD" w:rsidRDefault="002F1D43" w:rsidP="002F1D43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</w:rPr>
      </w:pPr>
      <w:r w:rsidRPr="000721DD">
        <w:rPr>
          <w:rStyle w:val="a4"/>
          <w:rFonts w:ascii="Times New Roman" w:hAnsi="Times New Roman"/>
          <w:b/>
          <w:i w:val="0"/>
        </w:rPr>
        <w:t>Творчески изучая музыкальное искусство, к концу 4 класса обучающиеся должны уметь: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проявлять интерес к отдельным группам музыкальных инструментов;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lastRenderedPageBreak/>
        <w:t>- охотно участвовать в коллективной творческой деятельности при воплощении различных музыкальных образов;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2F1D43" w:rsidRPr="000721DD" w:rsidRDefault="002F1D43" w:rsidP="002F1D43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0721DD">
        <w:rPr>
          <w:rStyle w:val="a4"/>
          <w:rFonts w:ascii="Times New Roman" w:hAnsi="Times New Roman"/>
          <w:i w:val="0"/>
        </w:rPr>
        <w:t>- узнавать изученные музыкальные сочинения, называть их авторов;</w:t>
      </w:r>
    </w:p>
    <w:p w:rsidR="002F1D43" w:rsidRPr="000721DD" w:rsidRDefault="002F1D43" w:rsidP="002F1D43">
      <w:pPr>
        <w:spacing w:after="0" w:line="240" w:lineRule="auto"/>
        <w:jc w:val="both"/>
        <w:rPr>
          <w:rFonts w:ascii="Times New Roman" w:hAnsi="Times New Roman"/>
          <w:iCs/>
        </w:rPr>
      </w:pPr>
      <w:r w:rsidRPr="000721DD">
        <w:rPr>
          <w:rStyle w:val="a4"/>
          <w:rFonts w:ascii="Times New Roman" w:hAnsi="Times New Roman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</w:p>
    <w:p w:rsidR="002F1D43" w:rsidRPr="000721DD" w:rsidRDefault="002F1D43" w:rsidP="002F1D43">
      <w:pPr>
        <w:spacing w:after="0"/>
        <w:jc w:val="center"/>
        <w:rPr>
          <w:rFonts w:ascii="Times New Roman" w:hAnsi="Times New Roman"/>
          <w:b/>
        </w:rPr>
      </w:pPr>
      <w:r w:rsidRPr="000721DD">
        <w:rPr>
          <w:rFonts w:ascii="Times New Roman" w:hAnsi="Times New Roman"/>
          <w:b/>
        </w:rPr>
        <w:t>Литература и средства обучения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Алиев Ю.Б. «Настольная книга школьного учителя-музыканта», М., Владос, 2002г.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Челышева Т.С. «Спутник учителя музыки», М., Просвещение, 1993г.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Васина-Гроссман В. «Книга о музыке и великих музыкантах», М., Современник, 1999г.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Абдуллин Э.Б. «Теория и практика музыкального обучения в общеобразовательной школе», М., Просвещение, 1983г.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Булучевский Ю. «Краткий музыкальный словарь для учащихся», Ленинград, Музыка, 1989г.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Самин Д.К. «Сто великих композиторов», М.,Вече, 2000г.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Кленов А. «Там, где музыка живет», М., Педагогика, 1986г.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«Веселые уроки музыки» /составитель З.Н.Бугаева/, М., Аст, 2002г.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 xml:space="preserve"> «Музыкальное воспитание в школе» сборники статей под ред. Апраксиной О.А. выпуск №9,17.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 xml:space="preserve"> «Музыка в школе» № №1-3 - 2007г.,№№1-6 - 2008г., №№1-5 – 2009г.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«Искусство в школе» № 4 1995г., №№1-4 1996г., №2,4,6 1998г., № 2,3 1999г., № 2,3 2000г.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«Искусство в школе» № 4 1995г., №№1-4 1996г., №2,4,6 1998г., № 2,3 1999г., № 2,3 2000г.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«Пионерский музыкальный клуб» выпуск №№15,20-24.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Фрид Г. «Музыка! Музыка? Музыка…и молодежь», М., Советский композитор, 1991г.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Ригина Г.С. «Музыка. Книга для учителя», М., Учебная литература,2000г.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Самигуллина В.М. «Поурочные планы. Музыка 5 класс», Волгоград, Учитель, 2005г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Узорова О.В. ,Нефедова Е.А. «Физкультурные минутки», М., Астрель-Аст, 2005г.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Исаева С.А. «Физкультминутки в начальной школе», М., Айрис-Пресс, 2003г.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Смолина Е.А. «Современный урок музыки», Ярославль, Академия развития, 2006г.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Песенные сборники.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Разумовская О.К. Русские композиторы. Биографии, викторины, кроссворды.- М.: Айрис-пресс, 2007 - 176с.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Музыкальный класс. Обучающая программа.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Учимся понимать музыку. Школа развития личности Кирилла и Мефодия.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Энциклопедия популярной музыки Кирилла и Мефодия.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Мир музыки. Программно-методический комплекс.</w:t>
      </w:r>
    </w:p>
    <w:p w:rsidR="002F1D43" w:rsidRPr="000721DD" w:rsidRDefault="002F1D43" w:rsidP="002F1D4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721DD">
        <w:rPr>
          <w:rFonts w:ascii="Times New Roman" w:hAnsi="Times New Roman" w:cs="Times New Roman"/>
        </w:rPr>
        <w:t>Детское творчество. Первые уроки музыки и поэзии. Обучающая игра.</w:t>
      </w:r>
    </w:p>
    <w:p w:rsidR="002F1D43" w:rsidRDefault="002F1D43" w:rsidP="002F1D43">
      <w:pPr>
        <w:spacing w:after="0"/>
        <w:jc w:val="both"/>
        <w:rPr>
          <w:rFonts w:ascii="Times New Roman" w:hAnsi="Times New Roman"/>
        </w:rPr>
      </w:pPr>
    </w:p>
    <w:p w:rsidR="002F1D43" w:rsidRDefault="002F1D43" w:rsidP="002F1D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КАЛЕНДАРНО-ТЕМАТИЧЕСКИЙ ПЛАН (4 класс, 34 часа)</w:t>
      </w:r>
    </w:p>
    <w:p w:rsidR="002F1D43" w:rsidRDefault="002F1D43" w:rsidP="002F1D43">
      <w:pPr>
        <w:spacing w:after="0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43"/>
        <w:gridCol w:w="708"/>
        <w:gridCol w:w="706"/>
        <w:gridCol w:w="5581"/>
        <w:gridCol w:w="1733"/>
      </w:tblGrid>
      <w:tr w:rsidR="002F1D43" w:rsidTr="00911A7C">
        <w:trPr>
          <w:trHeight w:val="173"/>
        </w:trPr>
        <w:tc>
          <w:tcPr>
            <w:tcW w:w="843" w:type="dxa"/>
            <w:vMerge w:val="restart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14" w:type="dxa"/>
            <w:gridSpan w:val="2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Дата </w:t>
            </w:r>
          </w:p>
        </w:tc>
        <w:tc>
          <w:tcPr>
            <w:tcW w:w="5581" w:type="dxa"/>
            <w:vMerge w:val="restart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ТЕМА</w:t>
            </w:r>
          </w:p>
        </w:tc>
        <w:tc>
          <w:tcPr>
            <w:tcW w:w="1733" w:type="dxa"/>
            <w:vMerge w:val="restart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     часов</w:t>
            </w:r>
          </w:p>
        </w:tc>
      </w:tr>
      <w:tr w:rsidR="002F1D43" w:rsidTr="00911A7C">
        <w:trPr>
          <w:trHeight w:val="172"/>
        </w:trPr>
        <w:tc>
          <w:tcPr>
            <w:tcW w:w="843" w:type="dxa"/>
            <w:vMerge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5581" w:type="dxa"/>
            <w:vMerge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</w:tr>
      <w:tr w:rsidR="002F1D43" w:rsidTr="002F1D43">
        <w:trPr>
          <w:trHeight w:val="172"/>
        </w:trPr>
        <w:tc>
          <w:tcPr>
            <w:tcW w:w="9571" w:type="dxa"/>
            <w:gridSpan w:val="5"/>
          </w:tcPr>
          <w:p w:rsidR="002F1D43" w:rsidRP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2F1D43">
              <w:rPr>
                <w:rFonts w:ascii="Times New Roman" w:hAnsi="Times New Roman"/>
              </w:rPr>
              <w:t xml:space="preserve">.                     </w:t>
            </w:r>
            <w:r>
              <w:rPr>
                <w:rFonts w:ascii="Times New Roman" w:hAnsi="Times New Roman"/>
              </w:rPr>
              <w:t xml:space="preserve">                           Россия – Родина моя                                  5 часов</w:t>
            </w:r>
          </w:p>
        </w:tc>
      </w:tr>
      <w:tr w:rsidR="002F1D43" w:rsidTr="00911A7C">
        <w:tc>
          <w:tcPr>
            <w:tcW w:w="843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</w:t>
            </w:r>
          </w:p>
        </w:tc>
        <w:tc>
          <w:tcPr>
            <w:tcW w:w="1733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1D43">
              <w:rPr>
                <w:rFonts w:ascii="Times New Roman" w:hAnsi="Times New Roman"/>
              </w:rPr>
              <w:t>/2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не выразишь словами, звуком на душу навей…»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3/3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народных песен, их интонационно-образные особенности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пойду по полю белому…»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великий праздник собралася Русь!»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A7C" w:rsidTr="00680502">
        <w:tc>
          <w:tcPr>
            <w:tcW w:w="9571" w:type="dxa"/>
            <w:gridSpan w:val="5"/>
          </w:tcPr>
          <w:p w:rsidR="00911A7C" w:rsidRPr="00911A7C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911A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   «О России петь – что стремиться в храм…»                        1 час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земли русской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A7C" w:rsidTr="00C04BC7">
        <w:tc>
          <w:tcPr>
            <w:tcW w:w="9571" w:type="dxa"/>
            <w:gridSpan w:val="5"/>
          </w:tcPr>
          <w:p w:rsidR="00911A7C" w:rsidRPr="00911A7C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911A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                   День, полный событий                                        5 часов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7/7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«Приют спокойствия, трудов и вдохновенья…»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за прелесть эти сказки»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ярмарочных гуляний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Святогорский монастырь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11/3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«Приют, сияньем муз одетый…»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A7C" w:rsidTr="00CF1249">
        <w:tc>
          <w:tcPr>
            <w:tcW w:w="9571" w:type="dxa"/>
            <w:gridSpan w:val="5"/>
          </w:tcPr>
          <w:p w:rsidR="00911A7C" w:rsidRPr="00911A7C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911A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      «Гори, гори ясно, чтобы не погасло!»                              3 часа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 – имя ему народ</w:t>
            </w:r>
          </w:p>
        </w:tc>
        <w:tc>
          <w:tcPr>
            <w:tcW w:w="173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13/5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России. Оркестр русских народных инструментов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14/6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музыке и музыкантах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6C75" w:rsidTr="001B23A7">
        <w:tc>
          <w:tcPr>
            <w:tcW w:w="9571" w:type="dxa"/>
            <w:gridSpan w:val="5"/>
          </w:tcPr>
          <w:p w:rsidR="008F6C75" w:rsidRPr="008F6C75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8F6C7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                 В концертном зале                                                  4 часа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15/7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911A7C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16/8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Старый замок. «Счастье в сирени живёт…»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молкнет сердце чуткое Шопена…»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«Патетическая соната Л. Ван Бетховена. Годы странствий. «Царит гармония оркестра…»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6C75" w:rsidTr="00652248">
        <w:tc>
          <w:tcPr>
            <w:tcW w:w="9571" w:type="dxa"/>
            <w:gridSpan w:val="5"/>
          </w:tcPr>
          <w:p w:rsidR="008F6C75" w:rsidRPr="008F6C75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8F6C7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                День, полный событий                                            1 час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Зимнее утро. Зимний вечер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6C75" w:rsidTr="00A31270">
        <w:tc>
          <w:tcPr>
            <w:tcW w:w="9571" w:type="dxa"/>
            <w:gridSpan w:val="5"/>
          </w:tcPr>
          <w:p w:rsidR="008F6C75" w:rsidRPr="008F6C75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8F6C75">
              <w:rPr>
                <w:rFonts w:ascii="Times New Roman" w:hAnsi="Times New Roman"/>
              </w:rPr>
              <w:t xml:space="preserve">.                     </w:t>
            </w:r>
            <w:r>
              <w:rPr>
                <w:rFonts w:ascii="Times New Roman" w:hAnsi="Times New Roman"/>
              </w:rPr>
              <w:t xml:space="preserve">         В музыкальном театре                                             6 часов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Pr="008F6C75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М. Глинки «Иван Сусанин» (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8F6C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действия)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21/5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Pr="008F6C75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М. Глинки «Иван Сусанин»  (IV действие)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22/6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«Исходила младёшенька…»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Восток. Восточные мотивы</w:t>
            </w:r>
          </w:p>
        </w:tc>
        <w:tc>
          <w:tcPr>
            <w:tcW w:w="1733" w:type="dxa"/>
          </w:tcPr>
          <w:p w:rsidR="002F1D43" w:rsidRDefault="008F6C75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24/8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И. Стравинского «Петрушка»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25/9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музыкальной комедии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638" w:rsidTr="00C8593E">
        <w:tc>
          <w:tcPr>
            <w:tcW w:w="9571" w:type="dxa"/>
            <w:gridSpan w:val="5"/>
          </w:tcPr>
          <w:p w:rsidR="00F26638" w:rsidRPr="00F26638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VIII</w:t>
            </w:r>
            <w:r w:rsidRPr="00F2663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«Чтоб музыкантом быть, так надобно уменье…»                      2 часа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26/10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Исповедь души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Мастерство исполнителя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638" w:rsidTr="008272F9">
        <w:tc>
          <w:tcPr>
            <w:tcW w:w="9571" w:type="dxa"/>
            <w:gridSpan w:val="5"/>
          </w:tcPr>
          <w:p w:rsidR="00F26638" w:rsidRPr="00F26638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Pr="00F26638">
              <w:rPr>
                <w:rFonts w:ascii="Times New Roman" w:hAnsi="Times New Roman"/>
              </w:rPr>
              <w:t xml:space="preserve">.       </w:t>
            </w:r>
            <w:r>
              <w:rPr>
                <w:rFonts w:ascii="Times New Roman" w:hAnsi="Times New Roman"/>
              </w:rPr>
              <w:t xml:space="preserve">       «О России петь – что стремиться в храм…»                           3 часа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«Праздников праздник, торжество из торжеств»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Светлый праздник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30/4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Создатели славянской письменности Кирилл и Мефодий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638" w:rsidTr="001D26F1">
        <w:tc>
          <w:tcPr>
            <w:tcW w:w="9571" w:type="dxa"/>
            <w:gridSpan w:val="5"/>
          </w:tcPr>
          <w:p w:rsidR="00F26638" w:rsidRPr="00F26638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26638">
              <w:rPr>
                <w:rFonts w:ascii="Times New Roman" w:hAnsi="Times New Roman"/>
              </w:rPr>
              <w:t xml:space="preserve">.           </w:t>
            </w:r>
            <w:r>
              <w:rPr>
                <w:rFonts w:ascii="Times New Roman" w:hAnsi="Times New Roman"/>
              </w:rPr>
              <w:t>«Гори, гори ясно, чтобы не погасло!»                          1 час</w:t>
            </w:r>
          </w:p>
        </w:tc>
      </w:tr>
      <w:tr w:rsidR="002F1D43" w:rsidTr="00911A7C">
        <w:tc>
          <w:tcPr>
            <w:tcW w:w="84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31/5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 русского народа: троицын день        </w:t>
            </w:r>
          </w:p>
        </w:tc>
        <w:tc>
          <w:tcPr>
            <w:tcW w:w="1733" w:type="dxa"/>
          </w:tcPr>
          <w:p w:rsidR="002F1D43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638" w:rsidTr="009045BC">
        <w:tc>
          <w:tcPr>
            <w:tcW w:w="9571" w:type="dxa"/>
            <w:gridSpan w:val="5"/>
          </w:tcPr>
          <w:p w:rsidR="00F26638" w:rsidRPr="00F26638" w:rsidRDefault="00F26638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6123D4">
              <w:rPr>
                <w:rFonts w:ascii="Times New Roman" w:hAnsi="Times New Roman"/>
              </w:rPr>
              <w:t xml:space="preserve">. </w:t>
            </w:r>
            <w:r w:rsidR="006123D4">
              <w:rPr>
                <w:rFonts w:ascii="Times New Roman" w:hAnsi="Times New Roman"/>
              </w:rPr>
              <w:t>«Чтоб музыкантом быть, так надобно уменье…»                      3 часа</w:t>
            </w:r>
          </w:p>
        </w:tc>
      </w:tr>
      <w:tr w:rsidR="002F1D43" w:rsidTr="00911A7C">
        <w:tc>
          <w:tcPr>
            <w:tcW w:w="84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32/6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(гитара)</w:t>
            </w:r>
          </w:p>
        </w:tc>
        <w:tc>
          <w:tcPr>
            <w:tcW w:w="173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33/7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сказочник</w:t>
            </w:r>
          </w:p>
        </w:tc>
        <w:tc>
          <w:tcPr>
            <w:tcW w:w="173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1D43" w:rsidTr="00911A7C">
        <w:tc>
          <w:tcPr>
            <w:tcW w:w="84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34/8</w:t>
            </w:r>
          </w:p>
        </w:tc>
        <w:tc>
          <w:tcPr>
            <w:tcW w:w="708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2F1D43" w:rsidRDefault="002F1D43" w:rsidP="002F1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Рассвет на Москве-реке. Обобщение</w:t>
            </w:r>
          </w:p>
        </w:tc>
        <w:tc>
          <w:tcPr>
            <w:tcW w:w="1733" w:type="dxa"/>
          </w:tcPr>
          <w:p w:rsidR="002F1D43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  <w:tr w:rsidR="006123D4" w:rsidTr="00511E40">
        <w:tc>
          <w:tcPr>
            <w:tcW w:w="9571" w:type="dxa"/>
            <w:gridSpan w:val="5"/>
          </w:tcPr>
          <w:p w:rsidR="006123D4" w:rsidRDefault="006123D4" w:rsidP="002F1D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34 часа</w:t>
            </w:r>
          </w:p>
        </w:tc>
      </w:tr>
    </w:tbl>
    <w:p w:rsidR="002F1D43" w:rsidRPr="000721DD" w:rsidRDefault="002F1D43" w:rsidP="002F1D43">
      <w:pPr>
        <w:spacing w:after="0"/>
        <w:jc w:val="both"/>
        <w:rPr>
          <w:rFonts w:ascii="Times New Roman" w:hAnsi="Times New Roman"/>
        </w:rPr>
      </w:pPr>
    </w:p>
    <w:p w:rsidR="002F1D43" w:rsidRPr="000721DD" w:rsidRDefault="002F1D43" w:rsidP="002F1D43">
      <w:pPr>
        <w:spacing w:after="0"/>
        <w:rPr>
          <w:rFonts w:ascii="Times New Roman" w:hAnsi="Times New Roman"/>
        </w:rPr>
      </w:pPr>
    </w:p>
    <w:p w:rsidR="002F1D43" w:rsidRPr="000721DD" w:rsidRDefault="002F1D43" w:rsidP="002F1D43">
      <w:pPr>
        <w:spacing w:after="0"/>
        <w:rPr>
          <w:lang w:eastAsia="ru-RU"/>
        </w:rPr>
      </w:pPr>
    </w:p>
    <w:p w:rsidR="002F1D43" w:rsidRPr="000721DD" w:rsidRDefault="002F1D43" w:rsidP="002F1D43">
      <w:pPr>
        <w:spacing w:after="0" w:line="240" w:lineRule="auto"/>
        <w:rPr>
          <w:rFonts w:ascii="Times New Roman" w:hAnsi="Times New Roman" w:cs="Times New Roman"/>
        </w:rPr>
      </w:pPr>
    </w:p>
    <w:p w:rsidR="002F1D43" w:rsidRDefault="002F1D43"/>
    <w:p w:rsidR="002F1D43" w:rsidRDefault="002F1D43"/>
    <w:p w:rsidR="002F1D43" w:rsidRDefault="002F1D43"/>
    <w:p w:rsidR="002F1D43" w:rsidRDefault="002F1D43"/>
    <w:p w:rsidR="00E40CD5" w:rsidRDefault="00E40CD5"/>
    <w:sectPr w:rsidR="00E40CD5" w:rsidSect="001B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ED6"/>
    <w:multiLevelType w:val="hybridMultilevel"/>
    <w:tmpl w:val="920699EC"/>
    <w:lvl w:ilvl="0" w:tplc="8C921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EA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48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A1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26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20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4F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0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AC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E470D8E"/>
    <w:multiLevelType w:val="hybridMultilevel"/>
    <w:tmpl w:val="7BFC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24FE3"/>
    <w:multiLevelType w:val="hybridMultilevel"/>
    <w:tmpl w:val="E432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F1D43"/>
    <w:rsid w:val="0005717F"/>
    <w:rsid w:val="001B5CF1"/>
    <w:rsid w:val="002F1D43"/>
    <w:rsid w:val="006123D4"/>
    <w:rsid w:val="008F6C75"/>
    <w:rsid w:val="00911A7C"/>
    <w:rsid w:val="00E40CD5"/>
    <w:rsid w:val="00F2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1"/>
  </w:style>
  <w:style w:type="paragraph" w:styleId="1">
    <w:name w:val="heading 1"/>
    <w:basedOn w:val="a"/>
    <w:next w:val="a"/>
    <w:link w:val="10"/>
    <w:qFormat/>
    <w:rsid w:val="002F1D4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1D43"/>
    <w:pPr>
      <w:ind w:left="720"/>
      <w:contextualSpacing/>
    </w:pPr>
  </w:style>
  <w:style w:type="character" w:styleId="a4">
    <w:name w:val="Emphasis"/>
    <w:qFormat/>
    <w:rsid w:val="002F1D43"/>
    <w:rPr>
      <w:i/>
      <w:iCs/>
    </w:rPr>
  </w:style>
  <w:style w:type="paragraph" w:styleId="a5">
    <w:name w:val="Normal (Web)"/>
    <w:basedOn w:val="a"/>
    <w:uiPriority w:val="99"/>
    <w:semiHidden/>
    <w:unhideWhenUsed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F1D43"/>
    <w:rPr>
      <w:b/>
      <w:bCs/>
    </w:rPr>
  </w:style>
  <w:style w:type="paragraph" w:customStyle="1" w:styleId="razdel">
    <w:name w:val="razdel"/>
    <w:basedOn w:val="a"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D4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1D43"/>
    <w:pPr>
      <w:ind w:left="720"/>
      <w:contextualSpacing/>
    </w:pPr>
  </w:style>
  <w:style w:type="character" w:styleId="a4">
    <w:name w:val="Emphasis"/>
    <w:qFormat/>
    <w:rsid w:val="002F1D43"/>
    <w:rPr>
      <w:i/>
      <w:iCs/>
    </w:rPr>
  </w:style>
  <w:style w:type="paragraph" w:styleId="a5">
    <w:name w:val="Normal (Web)"/>
    <w:basedOn w:val="a"/>
    <w:uiPriority w:val="99"/>
    <w:semiHidden/>
    <w:unhideWhenUsed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F1D43"/>
    <w:rPr>
      <w:b/>
      <w:bCs/>
    </w:rPr>
  </w:style>
  <w:style w:type="paragraph" w:customStyle="1" w:styleId="razdel">
    <w:name w:val="razdel"/>
    <w:basedOn w:val="a"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2017-10-22T22:51:00Z</dcterms:created>
  <dcterms:modified xsi:type="dcterms:W3CDTF">2017-10-22T22:51:00Z</dcterms:modified>
</cp:coreProperties>
</file>