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6" w:rsidRDefault="00B26419" w:rsidP="00B2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7F">
        <w:rPr>
          <w:rFonts w:ascii="Times New Roman" w:hAnsi="Times New Roman" w:cs="Times New Roman"/>
          <w:b/>
          <w:sz w:val="28"/>
          <w:szCs w:val="28"/>
        </w:rPr>
        <w:t>Отчет об объеме поступивших от приносящей доход деятельности средств за период с 1 января по 30 июня 2018 года</w:t>
      </w:r>
    </w:p>
    <w:p w:rsidR="006A757F" w:rsidRPr="006A757F" w:rsidRDefault="006A757F" w:rsidP="00B26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5"/>
        <w:gridCol w:w="2821"/>
        <w:gridCol w:w="3969"/>
      </w:tblGrid>
      <w:tr w:rsidR="00B26419" w:rsidTr="006A757F">
        <w:tc>
          <w:tcPr>
            <w:tcW w:w="1965" w:type="dxa"/>
          </w:tcPr>
          <w:p w:rsidR="00B26419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21" w:type="dxa"/>
          </w:tcPr>
          <w:p w:rsidR="00B26419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6419" w:rsidRDefault="006A757F" w:rsidP="006A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26419" w:rsidTr="006A757F">
        <w:tc>
          <w:tcPr>
            <w:tcW w:w="1965" w:type="dxa"/>
          </w:tcPr>
          <w:p w:rsidR="00B26419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</w:t>
            </w:r>
          </w:p>
        </w:tc>
        <w:tc>
          <w:tcPr>
            <w:tcW w:w="2821" w:type="dxa"/>
          </w:tcPr>
          <w:p w:rsidR="00B26419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20117,23 </w:t>
            </w:r>
          </w:p>
        </w:tc>
        <w:tc>
          <w:tcPr>
            <w:tcW w:w="3969" w:type="dxa"/>
          </w:tcPr>
          <w:p w:rsidR="00B26419" w:rsidRDefault="00B26419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7F" w:rsidTr="006A757F">
        <w:tc>
          <w:tcPr>
            <w:tcW w:w="1965" w:type="dxa"/>
          </w:tcPr>
          <w:p w:rsidR="006A757F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 денежных средств</w:t>
            </w:r>
          </w:p>
        </w:tc>
        <w:tc>
          <w:tcPr>
            <w:tcW w:w="2821" w:type="dxa"/>
          </w:tcPr>
          <w:p w:rsidR="006A757F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20117,23</w:t>
            </w:r>
          </w:p>
        </w:tc>
        <w:tc>
          <w:tcPr>
            <w:tcW w:w="3969" w:type="dxa"/>
          </w:tcPr>
          <w:p w:rsidR="006A757F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хозяйственных товаров;</w:t>
            </w:r>
          </w:p>
          <w:p w:rsidR="006A757F" w:rsidRDefault="006A757F" w:rsidP="00B2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-ГСМ (бензин).</w:t>
            </w:r>
          </w:p>
        </w:tc>
      </w:tr>
    </w:tbl>
    <w:p w:rsidR="00B26419" w:rsidRDefault="00B26419" w:rsidP="00B26419">
      <w:pPr>
        <w:rPr>
          <w:rFonts w:ascii="Times New Roman" w:hAnsi="Times New Roman" w:cs="Times New Roman"/>
          <w:sz w:val="28"/>
          <w:szCs w:val="28"/>
        </w:rPr>
      </w:pPr>
    </w:p>
    <w:p w:rsidR="006A757F" w:rsidRDefault="006A757F" w:rsidP="00B26419">
      <w:pPr>
        <w:rPr>
          <w:rFonts w:ascii="Times New Roman" w:hAnsi="Times New Roman" w:cs="Times New Roman"/>
          <w:sz w:val="28"/>
          <w:szCs w:val="28"/>
        </w:rPr>
      </w:pPr>
    </w:p>
    <w:p w:rsidR="006A757F" w:rsidRPr="00B26419" w:rsidRDefault="006A757F" w:rsidP="00B26419">
      <w:pPr>
        <w:rPr>
          <w:rFonts w:ascii="Times New Roman" w:hAnsi="Times New Roman" w:cs="Times New Roman"/>
          <w:sz w:val="28"/>
          <w:szCs w:val="28"/>
        </w:rPr>
      </w:pPr>
      <w:r w:rsidRPr="006A75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76925" cy="1552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57F" w:rsidRPr="00B26419" w:rsidSect="005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419"/>
    <w:rsid w:val="00501CF6"/>
    <w:rsid w:val="006A757F"/>
    <w:rsid w:val="00B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2018-06-29T03:13:00Z</dcterms:created>
  <dcterms:modified xsi:type="dcterms:W3CDTF">2018-06-29T03:30:00Z</dcterms:modified>
</cp:coreProperties>
</file>